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12477" w14:textId="7B5F0DE1" w:rsidR="005163E9" w:rsidRDefault="00505EF1" w:rsidP="00C721B9">
      <w:pPr>
        <w:spacing w:after="0" w:line="240" w:lineRule="auto"/>
        <w:rPr>
          <w:b/>
        </w:rPr>
      </w:pPr>
      <w:r>
        <w:t xml:space="preserve"> </w:t>
      </w:r>
      <w:r>
        <w:rPr>
          <w:b/>
        </w:rPr>
        <w:t>Progress TA</w:t>
      </w:r>
      <w:bookmarkStart w:id="0" w:name="_GoBack"/>
      <w:bookmarkEnd w:id="0"/>
      <w:r>
        <w:rPr>
          <w:b/>
        </w:rPr>
        <w:t xml:space="preserve">MP Phase </w:t>
      </w:r>
      <w:r w:rsidR="00EC5B2D">
        <w:rPr>
          <w:b/>
        </w:rPr>
        <w:t>2</w:t>
      </w:r>
      <w:r>
        <w:rPr>
          <w:b/>
        </w:rPr>
        <w:t xml:space="preserve"> – </w:t>
      </w:r>
      <w:r w:rsidR="006B611A">
        <w:rPr>
          <w:b/>
        </w:rPr>
        <w:t>Data Refresh</w:t>
      </w:r>
      <w:r>
        <w:rPr>
          <w:b/>
        </w:rPr>
        <w:t xml:space="preserve"> 2021</w:t>
      </w:r>
    </w:p>
    <w:p w14:paraId="14FF3490" w14:textId="6A50A5FF" w:rsidR="00C87C4A" w:rsidRDefault="00505EF1" w:rsidP="00C721B9">
      <w:pPr>
        <w:spacing w:after="0" w:line="240" w:lineRule="auto"/>
        <w:rPr>
          <w:b/>
        </w:rPr>
      </w:pPr>
      <w:r>
        <w:rPr>
          <w:b/>
        </w:rPr>
        <w:t>2019/20 (base) v 2020/21 (End Year 1) v 2024/25 (End of Phase Target)</w:t>
      </w:r>
    </w:p>
    <w:p w14:paraId="1D902D97" w14:textId="77777777" w:rsidR="006C44EE" w:rsidRDefault="006C44EE" w:rsidP="00C721B9">
      <w:pPr>
        <w:spacing w:after="0"/>
      </w:pPr>
    </w:p>
    <w:tbl>
      <w:tblPr>
        <w:tblStyle w:val="TableGrid"/>
        <w:tblW w:w="14546" w:type="dxa"/>
        <w:tblInd w:w="108" w:type="dxa"/>
        <w:tblLayout w:type="fixed"/>
        <w:tblLook w:val="04A0" w:firstRow="1" w:lastRow="0" w:firstColumn="1" w:lastColumn="0" w:noHBand="0" w:noVBand="1"/>
      </w:tblPr>
      <w:tblGrid>
        <w:gridCol w:w="2551"/>
        <w:gridCol w:w="1531"/>
        <w:gridCol w:w="941"/>
        <w:gridCol w:w="1587"/>
        <w:gridCol w:w="1474"/>
        <w:gridCol w:w="1474"/>
        <w:gridCol w:w="1134"/>
        <w:gridCol w:w="1020"/>
        <w:gridCol w:w="1247"/>
        <w:gridCol w:w="1587"/>
      </w:tblGrid>
      <w:tr w:rsidR="007762E3" w14:paraId="5320A28A" w14:textId="78307B6D" w:rsidTr="00F45AEC">
        <w:trPr>
          <w:trHeight w:val="227"/>
        </w:trPr>
        <w:tc>
          <w:tcPr>
            <w:tcW w:w="2551" w:type="dxa"/>
            <w:tcBorders>
              <w:top w:val="nil"/>
              <w:left w:val="nil"/>
              <w:bottom w:val="single" w:sz="2" w:space="0" w:color="auto"/>
              <w:right w:val="nil"/>
            </w:tcBorders>
            <w:shd w:val="clear" w:color="auto" w:fill="auto"/>
            <w:vAlign w:val="center"/>
          </w:tcPr>
          <w:p w14:paraId="596EEA0A" w14:textId="77777777" w:rsidR="00002154" w:rsidRPr="00A243A3" w:rsidRDefault="00002154" w:rsidP="00820D15">
            <w:pPr>
              <w:jc w:val="center"/>
              <w:rPr>
                <w:rFonts w:cs="Arial"/>
                <w:bCs/>
                <w:color w:val="000000" w:themeColor="text1"/>
                <w:sz w:val="18"/>
                <w:szCs w:val="18"/>
              </w:rPr>
            </w:pPr>
          </w:p>
        </w:tc>
        <w:tc>
          <w:tcPr>
            <w:tcW w:w="1531" w:type="dxa"/>
            <w:tcBorders>
              <w:top w:val="nil"/>
              <w:left w:val="nil"/>
              <w:bottom w:val="single" w:sz="2" w:space="0" w:color="auto"/>
              <w:right w:val="nil"/>
            </w:tcBorders>
            <w:shd w:val="clear" w:color="auto" w:fill="auto"/>
            <w:vAlign w:val="center"/>
          </w:tcPr>
          <w:p w14:paraId="0F155661" w14:textId="77777777" w:rsidR="00002154" w:rsidRPr="00A243A3" w:rsidRDefault="00002154" w:rsidP="00820D15">
            <w:pPr>
              <w:jc w:val="center"/>
              <w:rPr>
                <w:rFonts w:cstheme="minorHAnsi"/>
                <w:bCs/>
                <w:color w:val="000000" w:themeColor="text1"/>
                <w:sz w:val="18"/>
                <w:szCs w:val="18"/>
              </w:rPr>
            </w:pPr>
          </w:p>
        </w:tc>
        <w:tc>
          <w:tcPr>
            <w:tcW w:w="941" w:type="dxa"/>
            <w:tcBorders>
              <w:top w:val="nil"/>
              <w:left w:val="nil"/>
              <w:bottom w:val="single" w:sz="2" w:space="0" w:color="auto"/>
              <w:right w:val="nil"/>
            </w:tcBorders>
            <w:shd w:val="clear" w:color="auto" w:fill="auto"/>
            <w:vAlign w:val="center"/>
          </w:tcPr>
          <w:p w14:paraId="409F8B6C" w14:textId="3F2C373A" w:rsidR="00002154" w:rsidRPr="00A243A3" w:rsidRDefault="00002154" w:rsidP="00820D15">
            <w:pPr>
              <w:jc w:val="center"/>
              <w:rPr>
                <w:rFonts w:cstheme="minorHAnsi"/>
                <w:bCs/>
                <w:color w:val="000000" w:themeColor="text1"/>
                <w:sz w:val="18"/>
                <w:szCs w:val="18"/>
              </w:rPr>
            </w:pPr>
          </w:p>
        </w:tc>
        <w:tc>
          <w:tcPr>
            <w:tcW w:w="1587" w:type="dxa"/>
            <w:tcBorders>
              <w:top w:val="nil"/>
              <w:left w:val="nil"/>
              <w:bottom w:val="single" w:sz="2" w:space="0" w:color="auto"/>
              <w:right w:val="nil"/>
            </w:tcBorders>
            <w:shd w:val="clear" w:color="auto" w:fill="auto"/>
            <w:vAlign w:val="center"/>
          </w:tcPr>
          <w:p w14:paraId="43B49350" w14:textId="2161C76C" w:rsidR="00002154" w:rsidRPr="00A243A3" w:rsidRDefault="00002154" w:rsidP="00820D15">
            <w:pPr>
              <w:jc w:val="center"/>
              <w:rPr>
                <w:rFonts w:cstheme="minorHAnsi"/>
                <w:bCs/>
                <w:color w:val="000000" w:themeColor="text1"/>
                <w:sz w:val="18"/>
                <w:szCs w:val="18"/>
              </w:rPr>
            </w:pPr>
          </w:p>
        </w:tc>
        <w:tc>
          <w:tcPr>
            <w:tcW w:w="1474" w:type="dxa"/>
            <w:tcBorders>
              <w:top w:val="nil"/>
              <w:left w:val="nil"/>
              <w:bottom w:val="single" w:sz="2" w:space="0" w:color="auto"/>
              <w:right w:val="nil"/>
            </w:tcBorders>
            <w:shd w:val="clear" w:color="auto" w:fill="auto"/>
            <w:vAlign w:val="center"/>
          </w:tcPr>
          <w:p w14:paraId="01843F2E" w14:textId="161E3EF4" w:rsidR="00002154" w:rsidRPr="00A243A3" w:rsidRDefault="00002154" w:rsidP="00820D15">
            <w:pPr>
              <w:jc w:val="center"/>
              <w:rPr>
                <w:rFonts w:cstheme="minorHAnsi"/>
                <w:bCs/>
                <w:color w:val="000000" w:themeColor="text1"/>
                <w:sz w:val="18"/>
                <w:szCs w:val="18"/>
              </w:rPr>
            </w:pPr>
          </w:p>
        </w:tc>
        <w:tc>
          <w:tcPr>
            <w:tcW w:w="1474" w:type="dxa"/>
            <w:tcBorders>
              <w:top w:val="nil"/>
              <w:left w:val="nil"/>
              <w:bottom w:val="single" w:sz="2" w:space="0" w:color="auto"/>
              <w:right w:val="nil"/>
            </w:tcBorders>
            <w:shd w:val="clear" w:color="auto" w:fill="auto"/>
            <w:vAlign w:val="center"/>
          </w:tcPr>
          <w:p w14:paraId="49787664" w14:textId="4480A3F1" w:rsidR="00002154" w:rsidRPr="00A243A3" w:rsidRDefault="00002154" w:rsidP="00820D15">
            <w:pPr>
              <w:jc w:val="center"/>
              <w:rPr>
                <w:rFonts w:cstheme="minorHAnsi"/>
                <w:bCs/>
                <w:color w:val="000000" w:themeColor="text1"/>
                <w:sz w:val="18"/>
                <w:szCs w:val="18"/>
              </w:rPr>
            </w:pPr>
          </w:p>
        </w:tc>
        <w:tc>
          <w:tcPr>
            <w:tcW w:w="1134" w:type="dxa"/>
            <w:tcBorders>
              <w:top w:val="nil"/>
              <w:left w:val="nil"/>
              <w:bottom w:val="single" w:sz="2" w:space="0" w:color="auto"/>
              <w:right w:val="single" w:sz="2" w:space="0" w:color="auto"/>
            </w:tcBorders>
            <w:shd w:val="clear" w:color="auto" w:fill="auto"/>
            <w:vAlign w:val="center"/>
          </w:tcPr>
          <w:p w14:paraId="2D62BA64" w14:textId="043370F2" w:rsidR="00002154" w:rsidRPr="00A243A3" w:rsidRDefault="00002154" w:rsidP="00820D15">
            <w:pPr>
              <w:jc w:val="center"/>
              <w:rPr>
                <w:rFonts w:cstheme="minorHAnsi"/>
                <w:bCs/>
                <w:color w:val="000000" w:themeColor="text1"/>
                <w:sz w:val="18"/>
                <w:szCs w:val="18"/>
              </w:rPr>
            </w:pPr>
          </w:p>
        </w:tc>
        <w:tc>
          <w:tcPr>
            <w:tcW w:w="385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76FC034C" w14:textId="46EFB364" w:rsidR="00002154" w:rsidRPr="00820D15" w:rsidRDefault="00505EF1" w:rsidP="00820D15">
            <w:pPr>
              <w:jc w:val="center"/>
              <w:rPr>
                <w:rFonts w:cstheme="minorHAnsi"/>
                <w:color w:val="000000" w:themeColor="text1"/>
                <w:sz w:val="18"/>
                <w:szCs w:val="18"/>
              </w:rPr>
            </w:pPr>
            <w:r w:rsidRPr="00820D15">
              <w:rPr>
                <w:rFonts w:cstheme="minorHAnsi"/>
                <w:b/>
                <w:color w:val="000000" w:themeColor="text1"/>
                <w:sz w:val="18"/>
                <w:szCs w:val="18"/>
              </w:rPr>
              <w:t>Asset Condition</w:t>
            </w:r>
          </w:p>
        </w:tc>
      </w:tr>
      <w:tr w:rsidR="007762E3" w14:paraId="505F2E64" w14:textId="3D1780CE" w:rsidTr="00F45AEC">
        <w:trPr>
          <w:trHeight w:val="227"/>
        </w:trPr>
        <w:tc>
          <w:tcPr>
            <w:tcW w:w="2551" w:type="dxa"/>
            <w:vMerge w:val="restart"/>
            <w:tcBorders>
              <w:top w:val="single" w:sz="2" w:space="0" w:color="auto"/>
              <w:left w:val="single" w:sz="2" w:space="0" w:color="auto"/>
              <w:right w:val="single" w:sz="2" w:space="0" w:color="auto"/>
            </w:tcBorders>
            <w:shd w:val="clear" w:color="auto" w:fill="auto"/>
            <w:vAlign w:val="center"/>
          </w:tcPr>
          <w:p w14:paraId="36C34CFB" w14:textId="3F2D656F" w:rsidR="00A243A3" w:rsidRPr="00E1340F" w:rsidRDefault="00505EF1" w:rsidP="00820D15">
            <w:pPr>
              <w:jc w:val="center"/>
              <w:rPr>
                <w:rFonts w:cs="Arial"/>
                <w:b/>
                <w:color w:val="000000" w:themeColor="text1"/>
                <w:sz w:val="18"/>
                <w:szCs w:val="18"/>
              </w:rPr>
            </w:pPr>
            <w:r>
              <w:rPr>
                <w:rFonts w:cs="Arial"/>
                <w:b/>
                <w:color w:val="000000" w:themeColor="text1"/>
                <w:sz w:val="18"/>
                <w:szCs w:val="18"/>
              </w:rPr>
              <w:t>Asset Category</w:t>
            </w:r>
          </w:p>
        </w:tc>
        <w:tc>
          <w:tcPr>
            <w:tcW w:w="1531" w:type="dxa"/>
            <w:vMerge w:val="restart"/>
            <w:tcBorders>
              <w:top w:val="single" w:sz="2" w:space="0" w:color="auto"/>
              <w:left w:val="single" w:sz="2" w:space="0" w:color="auto"/>
              <w:right w:val="single" w:sz="2" w:space="0" w:color="auto"/>
            </w:tcBorders>
            <w:shd w:val="clear" w:color="auto" w:fill="auto"/>
            <w:vAlign w:val="center"/>
          </w:tcPr>
          <w:p w14:paraId="7D6D18A4" w14:textId="580A28FB" w:rsidR="00A243A3" w:rsidRPr="00820D15" w:rsidRDefault="00505EF1" w:rsidP="00820D15">
            <w:pPr>
              <w:jc w:val="center"/>
              <w:rPr>
                <w:rFonts w:cstheme="minorHAnsi"/>
                <w:color w:val="000000" w:themeColor="text1"/>
                <w:sz w:val="18"/>
                <w:szCs w:val="18"/>
              </w:rPr>
            </w:pPr>
            <w:r w:rsidRPr="00820D15">
              <w:rPr>
                <w:rFonts w:cstheme="minorHAnsi"/>
                <w:b/>
                <w:color w:val="000000" w:themeColor="text1"/>
                <w:sz w:val="18"/>
                <w:szCs w:val="18"/>
              </w:rPr>
              <w:t>Condition Measure</w:t>
            </w:r>
          </w:p>
        </w:tc>
        <w:tc>
          <w:tcPr>
            <w:tcW w:w="661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42A4E3D2" w14:textId="514BEB7C" w:rsidR="00A243A3" w:rsidRPr="00820D15" w:rsidRDefault="00505EF1" w:rsidP="00820D15">
            <w:pPr>
              <w:jc w:val="center"/>
              <w:rPr>
                <w:rFonts w:cstheme="minorHAnsi"/>
                <w:color w:val="000000" w:themeColor="text1"/>
                <w:sz w:val="18"/>
                <w:szCs w:val="18"/>
              </w:rPr>
            </w:pPr>
            <w:r w:rsidRPr="00820D15">
              <w:rPr>
                <w:rFonts w:cstheme="minorHAnsi"/>
                <w:b/>
                <w:color w:val="000000" w:themeColor="text1"/>
                <w:sz w:val="18"/>
                <w:szCs w:val="18"/>
              </w:rPr>
              <w:t>Service Standards</w:t>
            </w:r>
          </w:p>
        </w:tc>
        <w:tc>
          <w:tcPr>
            <w:tcW w:w="1020" w:type="dxa"/>
            <w:vMerge w:val="restart"/>
            <w:tcBorders>
              <w:top w:val="single" w:sz="2" w:space="0" w:color="auto"/>
              <w:left w:val="single" w:sz="2" w:space="0" w:color="auto"/>
              <w:right w:val="single" w:sz="2" w:space="0" w:color="auto"/>
            </w:tcBorders>
            <w:shd w:val="clear" w:color="auto" w:fill="auto"/>
            <w:vAlign w:val="center"/>
          </w:tcPr>
          <w:p w14:paraId="4AC4C6A8" w14:textId="2FA9BD89" w:rsidR="00A243A3" w:rsidRPr="00820D15" w:rsidRDefault="00505EF1" w:rsidP="00820D15">
            <w:pPr>
              <w:jc w:val="center"/>
              <w:rPr>
                <w:rFonts w:cstheme="minorHAnsi"/>
                <w:color w:val="FFFFFF" w:themeColor="background1"/>
                <w:sz w:val="18"/>
                <w:szCs w:val="18"/>
              </w:rPr>
            </w:pPr>
            <w:r w:rsidRPr="00820D15">
              <w:rPr>
                <w:rFonts w:cstheme="minorHAnsi"/>
                <w:b/>
                <w:color w:val="000000" w:themeColor="text1"/>
                <w:sz w:val="18"/>
                <w:szCs w:val="18"/>
              </w:rPr>
              <w:t>Base Date April 2020</w:t>
            </w:r>
          </w:p>
        </w:tc>
        <w:tc>
          <w:tcPr>
            <w:tcW w:w="1247" w:type="dxa"/>
            <w:vMerge w:val="restart"/>
            <w:tcBorders>
              <w:top w:val="single" w:sz="2" w:space="0" w:color="auto"/>
              <w:left w:val="single" w:sz="2" w:space="0" w:color="auto"/>
              <w:right w:val="single" w:sz="2" w:space="0" w:color="auto"/>
            </w:tcBorders>
            <w:shd w:val="clear" w:color="auto" w:fill="auto"/>
            <w:vAlign w:val="center"/>
          </w:tcPr>
          <w:p w14:paraId="7A05ECED" w14:textId="1DD90B36" w:rsidR="00A243A3" w:rsidRPr="00820D15" w:rsidRDefault="00505EF1" w:rsidP="00820D15">
            <w:pPr>
              <w:jc w:val="center"/>
              <w:rPr>
                <w:rFonts w:cstheme="minorHAnsi"/>
                <w:color w:val="000000" w:themeColor="text1"/>
                <w:sz w:val="18"/>
                <w:szCs w:val="18"/>
              </w:rPr>
            </w:pPr>
            <w:r w:rsidRPr="00820D15">
              <w:rPr>
                <w:rFonts w:cstheme="minorHAnsi"/>
                <w:b/>
                <w:color w:val="000000" w:themeColor="text1"/>
                <w:sz w:val="18"/>
                <w:szCs w:val="18"/>
              </w:rPr>
              <w:t>End of Year 1 2020/21</w:t>
            </w:r>
          </w:p>
        </w:tc>
        <w:tc>
          <w:tcPr>
            <w:tcW w:w="1587" w:type="dxa"/>
            <w:vMerge w:val="restart"/>
            <w:tcBorders>
              <w:top w:val="single" w:sz="2" w:space="0" w:color="auto"/>
              <w:left w:val="single" w:sz="2" w:space="0" w:color="auto"/>
              <w:right w:val="single" w:sz="2" w:space="0" w:color="auto"/>
            </w:tcBorders>
            <w:vAlign w:val="center"/>
          </w:tcPr>
          <w:p w14:paraId="497CB804" w14:textId="0BF2D506" w:rsidR="00A243A3" w:rsidRPr="00820D15" w:rsidRDefault="00505EF1" w:rsidP="00820D15">
            <w:pPr>
              <w:jc w:val="center"/>
              <w:rPr>
                <w:rFonts w:cstheme="minorHAnsi"/>
                <w:b/>
                <w:color w:val="000000" w:themeColor="text1"/>
                <w:sz w:val="18"/>
                <w:szCs w:val="18"/>
              </w:rPr>
            </w:pPr>
            <w:r w:rsidRPr="00820D15">
              <w:rPr>
                <w:rFonts w:cstheme="minorHAnsi"/>
                <w:b/>
                <w:color w:val="000000" w:themeColor="text1"/>
                <w:sz w:val="18"/>
                <w:szCs w:val="18"/>
              </w:rPr>
              <w:t>Target Year5</w:t>
            </w:r>
          </w:p>
          <w:p w14:paraId="49B544F7" w14:textId="107BE1B8" w:rsidR="00A243A3" w:rsidRPr="00820D15" w:rsidRDefault="00505EF1" w:rsidP="00820D15">
            <w:pPr>
              <w:jc w:val="center"/>
              <w:rPr>
                <w:rFonts w:cstheme="minorHAnsi"/>
                <w:b/>
                <w:color w:val="000000" w:themeColor="text1"/>
                <w:sz w:val="18"/>
                <w:szCs w:val="18"/>
              </w:rPr>
            </w:pPr>
            <w:r w:rsidRPr="00820D15">
              <w:rPr>
                <w:rFonts w:cstheme="minorHAnsi"/>
                <w:b/>
                <w:color w:val="000000" w:themeColor="text1"/>
                <w:sz w:val="18"/>
                <w:szCs w:val="18"/>
              </w:rPr>
              <w:t>2024/25</w:t>
            </w:r>
          </w:p>
        </w:tc>
      </w:tr>
      <w:tr w:rsidR="007762E3" w14:paraId="23D1AEEA" w14:textId="4A23814F" w:rsidTr="00F45AEC">
        <w:trPr>
          <w:trHeight w:val="170"/>
        </w:trPr>
        <w:tc>
          <w:tcPr>
            <w:tcW w:w="2551" w:type="dxa"/>
            <w:vMerge/>
            <w:tcBorders>
              <w:left w:val="single" w:sz="2" w:space="0" w:color="auto"/>
              <w:bottom w:val="single" w:sz="8" w:space="0" w:color="auto"/>
              <w:right w:val="single" w:sz="2" w:space="0" w:color="auto"/>
            </w:tcBorders>
            <w:shd w:val="clear" w:color="auto" w:fill="auto"/>
            <w:vAlign w:val="center"/>
          </w:tcPr>
          <w:p w14:paraId="085DB02F" w14:textId="77777777" w:rsidR="00A243A3" w:rsidRPr="00E1340F" w:rsidRDefault="00A243A3" w:rsidP="00820D15">
            <w:pPr>
              <w:jc w:val="center"/>
              <w:rPr>
                <w:rFonts w:cs="Arial"/>
                <w:b/>
                <w:color w:val="000000" w:themeColor="text1"/>
                <w:sz w:val="18"/>
                <w:szCs w:val="18"/>
              </w:rPr>
            </w:pPr>
          </w:p>
        </w:tc>
        <w:tc>
          <w:tcPr>
            <w:tcW w:w="1531" w:type="dxa"/>
            <w:vMerge/>
            <w:tcBorders>
              <w:left w:val="single" w:sz="2" w:space="0" w:color="auto"/>
              <w:bottom w:val="single" w:sz="8" w:space="0" w:color="auto"/>
              <w:right w:val="single" w:sz="2" w:space="0" w:color="auto"/>
            </w:tcBorders>
            <w:shd w:val="clear" w:color="auto" w:fill="auto"/>
            <w:vAlign w:val="center"/>
          </w:tcPr>
          <w:p w14:paraId="0D3CC34F" w14:textId="77777777" w:rsidR="00A243A3" w:rsidRPr="00820D15" w:rsidRDefault="00A243A3" w:rsidP="00820D15">
            <w:pPr>
              <w:jc w:val="center"/>
              <w:rPr>
                <w:rFonts w:cstheme="minorHAnsi"/>
                <w:color w:val="000000" w:themeColor="text1"/>
                <w:sz w:val="18"/>
                <w:szCs w:val="18"/>
              </w:rPr>
            </w:pPr>
          </w:p>
        </w:tc>
        <w:tc>
          <w:tcPr>
            <w:tcW w:w="941" w:type="dxa"/>
            <w:tcBorders>
              <w:top w:val="single" w:sz="2" w:space="0" w:color="auto"/>
              <w:left w:val="single" w:sz="2" w:space="0" w:color="auto"/>
              <w:bottom w:val="single" w:sz="8" w:space="0" w:color="auto"/>
              <w:right w:val="single" w:sz="2" w:space="0" w:color="auto"/>
            </w:tcBorders>
            <w:shd w:val="clear" w:color="auto" w:fill="FF0000"/>
            <w:vAlign w:val="center"/>
          </w:tcPr>
          <w:p w14:paraId="6F1D6512" w14:textId="18F8690E" w:rsidR="00A243A3" w:rsidRPr="00820D15" w:rsidRDefault="00505EF1" w:rsidP="00820D15">
            <w:pPr>
              <w:jc w:val="center"/>
              <w:rPr>
                <w:rFonts w:cstheme="minorHAnsi"/>
                <w:b/>
                <w:color w:val="FFFFFF" w:themeColor="background1"/>
                <w:sz w:val="18"/>
                <w:szCs w:val="18"/>
              </w:rPr>
            </w:pPr>
            <w:r w:rsidRPr="00820D15">
              <w:rPr>
                <w:rFonts w:cstheme="minorHAnsi"/>
                <w:b/>
                <w:color w:val="FFFFFF" w:themeColor="background1"/>
                <w:sz w:val="18"/>
                <w:szCs w:val="18"/>
              </w:rPr>
              <w:t>POOR</w:t>
            </w:r>
          </w:p>
        </w:tc>
        <w:tc>
          <w:tcPr>
            <w:tcW w:w="1587" w:type="dxa"/>
            <w:tcBorders>
              <w:top w:val="single" w:sz="2" w:space="0" w:color="auto"/>
              <w:left w:val="single" w:sz="2" w:space="0" w:color="auto"/>
              <w:bottom w:val="single" w:sz="8" w:space="0" w:color="auto"/>
              <w:right w:val="single" w:sz="2" w:space="0" w:color="auto"/>
            </w:tcBorders>
            <w:shd w:val="clear" w:color="auto" w:fill="FFC000"/>
            <w:vAlign w:val="center"/>
          </w:tcPr>
          <w:p w14:paraId="55BB464B" w14:textId="0CE304AC" w:rsidR="00A243A3" w:rsidRPr="00820D15" w:rsidRDefault="00505EF1" w:rsidP="00F50F8B">
            <w:pPr>
              <w:jc w:val="center"/>
              <w:rPr>
                <w:rFonts w:cstheme="minorHAnsi"/>
                <w:b/>
                <w:color w:val="000000" w:themeColor="text1"/>
                <w:sz w:val="18"/>
                <w:szCs w:val="18"/>
              </w:rPr>
            </w:pPr>
            <w:r w:rsidRPr="00820D15">
              <w:rPr>
                <w:rFonts w:cstheme="minorHAnsi"/>
                <w:b/>
                <w:color w:val="000000" w:themeColor="text1"/>
                <w:sz w:val="18"/>
                <w:szCs w:val="18"/>
              </w:rPr>
              <w:t>A</w:t>
            </w:r>
            <w:r w:rsidRPr="00820D15">
              <w:rPr>
                <w:rFonts w:cstheme="minorHAnsi"/>
                <w:b/>
                <w:color w:val="000000" w:themeColor="text1"/>
                <w:sz w:val="18"/>
                <w:szCs w:val="18"/>
                <w:shd w:val="clear" w:color="auto" w:fill="FFC000"/>
              </w:rPr>
              <w:t>CCEPTABLE</w:t>
            </w:r>
          </w:p>
        </w:tc>
        <w:tc>
          <w:tcPr>
            <w:tcW w:w="1474" w:type="dxa"/>
            <w:tcBorders>
              <w:top w:val="single" w:sz="2" w:space="0" w:color="auto"/>
              <w:left w:val="single" w:sz="2" w:space="0" w:color="auto"/>
              <w:bottom w:val="single" w:sz="8" w:space="0" w:color="auto"/>
              <w:right w:val="single" w:sz="2" w:space="0" w:color="auto"/>
            </w:tcBorders>
            <w:shd w:val="clear" w:color="auto" w:fill="FFFF00"/>
            <w:vAlign w:val="center"/>
          </w:tcPr>
          <w:p w14:paraId="0C8494AC" w14:textId="7C36F201" w:rsidR="00A243A3" w:rsidRPr="00820D15" w:rsidRDefault="00505EF1" w:rsidP="00F50F8B">
            <w:pPr>
              <w:jc w:val="center"/>
              <w:rPr>
                <w:rFonts w:cstheme="minorHAnsi"/>
                <w:b/>
                <w:color w:val="000000" w:themeColor="text1"/>
                <w:sz w:val="18"/>
                <w:szCs w:val="18"/>
              </w:rPr>
            </w:pPr>
            <w:r w:rsidRPr="00820D15">
              <w:rPr>
                <w:rFonts w:cstheme="minorHAnsi"/>
                <w:b/>
                <w:color w:val="000000" w:themeColor="text1"/>
                <w:sz w:val="18"/>
                <w:szCs w:val="18"/>
              </w:rPr>
              <w:t>FAIR</w:t>
            </w:r>
          </w:p>
        </w:tc>
        <w:tc>
          <w:tcPr>
            <w:tcW w:w="1474" w:type="dxa"/>
            <w:tcBorders>
              <w:top w:val="single" w:sz="2" w:space="0" w:color="auto"/>
              <w:left w:val="single" w:sz="2" w:space="0" w:color="auto"/>
              <w:bottom w:val="single" w:sz="8" w:space="0" w:color="auto"/>
              <w:right w:val="single" w:sz="2" w:space="0" w:color="auto"/>
            </w:tcBorders>
            <w:shd w:val="clear" w:color="auto" w:fill="92D050"/>
            <w:vAlign w:val="center"/>
          </w:tcPr>
          <w:p w14:paraId="554853C3" w14:textId="62EF010E" w:rsidR="00A243A3" w:rsidRPr="00820D15" w:rsidRDefault="00505EF1" w:rsidP="00F50F8B">
            <w:pPr>
              <w:jc w:val="center"/>
              <w:rPr>
                <w:rFonts w:cstheme="minorHAnsi"/>
                <w:b/>
                <w:color w:val="000000" w:themeColor="text1"/>
                <w:sz w:val="18"/>
                <w:szCs w:val="18"/>
              </w:rPr>
            </w:pPr>
            <w:r w:rsidRPr="00820D15">
              <w:rPr>
                <w:rFonts w:cstheme="minorHAnsi"/>
                <w:b/>
                <w:color w:val="000000" w:themeColor="text1"/>
                <w:sz w:val="18"/>
                <w:szCs w:val="18"/>
              </w:rPr>
              <w:t>GOOD</w:t>
            </w:r>
          </w:p>
        </w:tc>
        <w:tc>
          <w:tcPr>
            <w:tcW w:w="1134" w:type="dxa"/>
            <w:tcBorders>
              <w:top w:val="single" w:sz="2" w:space="0" w:color="auto"/>
              <w:left w:val="single" w:sz="2" w:space="0" w:color="auto"/>
              <w:bottom w:val="single" w:sz="8" w:space="0" w:color="auto"/>
              <w:right w:val="single" w:sz="2" w:space="0" w:color="auto"/>
            </w:tcBorders>
            <w:shd w:val="clear" w:color="auto" w:fill="00B050"/>
            <w:vAlign w:val="center"/>
          </w:tcPr>
          <w:p w14:paraId="52C25268" w14:textId="0608571F" w:rsidR="00A243A3" w:rsidRPr="00A93D06" w:rsidRDefault="00505EF1" w:rsidP="00F50F8B">
            <w:pPr>
              <w:jc w:val="center"/>
              <w:rPr>
                <w:rFonts w:cstheme="minorHAnsi"/>
                <w:b/>
                <w:color w:val="FFFFFF" w:themeColor="background1"/>
                <w:sz w:val="18"/>
                <w:szCs w:val="18"/>
              </w:rPr>
            </w:pPr>
            <w:r w:rsidRPr="00A93D06">
              <w:rPr>
                <w:rFonts w:cstheme="minorHAnsi"/>
                <w:b/>
                <w:color w:val="FFFFFF" w:themeColor="background1"/>
                <w:sz w:val="18"/>
                <w:szCs w:val="18"/>
              </w:rPr>
              <w:t>EXCELLENT</w:t>
            </w:r>
          </w:p>
        </w:tc>
        <w:tc>
          <w:tcPr>
            <w:tcW w:w="1020" w:type="dxa"/>
            <w:vMerge/>
            <w:tcBorders>
              <w:left w:val="single" w:sz="2" w:space="0" w:color="auto"/>
              <w:bottom w:val="single" w:sz="8" w:space="0" w:color="auto"/>
              <w:right w:val="single" w:sz="2" w:space="0" w:color="auto"/>
            </w:tcBorders>
            <w:shd w:val="clear" w:color="auto" w:fill="auto"/>
            <w:vAlign w:val="center"/>
          </w:tcPr>
          <w:p w14:paraId="03E02F36" w14:textId="02447427" w:rsidR="00A243A3" w:rsidRPr="00820D15" w:rsidRDefault="00A243A3" w:rsidP="00820D15">
            <w:pPr>
              <w:jc w:val="center"/>
              <w:rPr>
                <w:rFonts w:cstheme="minorHAnsi"/>
                <w:color w:val="000000" w:themeColor="text1"/>
                <w:sz w:val="18"/>
                <w:szCs w:val="18"/>
              </w:rPr>
            </w:pPr>
          </w:p>
        </w:tc>
        <w:tc>
          <w:tcPr>
            <w:tcW w:w="1247" w:type="dxa"/>
            <w:vMerge/>
            <w:tcBorders>
              <w:left w:val="single" w:sz="2" w:space="0" w:color="auto"/>
              <w:bottom w:val="single" w:sz="8" w:space="0" w:color="auto"/>
              <w:right w:val="single" w:sz="2" w:space="0" w:color="auto"/>
            </w:tcBorders>
            <w:shd w:val="clear" w:color="auto" w:fill="auto"/>
            <w:vAlign w:val="center"/>
          </w:tcPr>
          <w:p w14:paraId="4A7FCC69" w14:textId="0BBA39B4" w:rsidR="00A243A3" w:rsidRPr="00820D15" w:rsidRDefault="00A243A3" w:rsidP="00820D15">
            <w:pPr>
              <w:jc w:val="center"/>
              <w:rPr>
                <w:rFonts w:cstheme="minorHAnsi"/>
                <w:color w:val="000000" w:themeColor="text1"/>
                <w:sz w:val="18"/>
                <w:szCs w:val="18"/>
              </w:rPr>
            </w:pPr>
          </w:p>
        </w:tc>
        <w:tc>
          <w:tcPr>
            <w:tcW w:w="1587" w:type="dxa"/>
            <w:vMerge/>
            <w:tcBorders>
              <w:left w:val="single" w:sz="2" w:space="0" w:color="auto"/>
              <w:bottom w:val="single" w:sz="8" w:space="0" w:color="auto"/>
              <w:right w:val="single" w:sz="2" w:space="0" w:color="auto"/>
            </w:tcBorders>
            <w:vAlign w:val="center"/>
          </w:tcPr>
          <w:p w14:paraId="4F249BC6" w14:textId="12DEE314" w:rsidR="00A243A3" w:rsidRPr="00820D15" w:rsidRDefault="00A243A3" w:rsidP="00820D15">
            <w:pPr>
              <w:jc w:val="center"/>
              <w:rPr>
                <w:rFonts w:cstheme="minorHAnsi"/>
                <w:color w:val="000000" w:themeColor="text1"/>
                <w:sz w:val="18"/>
                <w:szCs w:val="18"/>
              </w:rPr>
            </w:pPr>
          </w:p>
        </w:tc>
      </w:tr>
      <w:tr w:rsidR="007762E3" w14:paraId="5312DD44" w14:textId="4A78E03C" w:rsidTr="00F45AEC">
        <w:trPr>
          <w:trHeight w:val="283"/>
        </w:trPr>
        <w:tc>
          <w:tcPr>
            <w:tcW w:w="2551" w:type="dxa"/>
            <w:vMerge w:val="restart"/>
            <w:tcBorders>
              <w:top w:val="single" w:sz="8" w:space="0" w:color="auto"/>
              <w:left w:val="single" w:sz="6" w:space="0" w:color="auto"/>
              <w:bottom w:val="single" w:sz="6" w:space="0" w:color="auto"/>
              <w:right w:val="single" w:sz="2" w:space="0" w:color="auto"/>
            </w:tcBorders>
            <w:shd w:val="clear" w:color="auto" w:fill="auto"/>
            <w:vAlign w:val="center"/>
          </w:tcPr>
          <w:p w14:paraId="79AED4C9" w14:textId="77777777" w:rsidR="00DA0A81" w:rsidRPr="00E1340F" w:rsidRDefault="00505EF1" w:rsidP="00DA0A81">
            <w:pPr>
              <w:jc w:val="center"/>
              <w:rPr>
                <w:rFonts w:cs="Arial"/>
                <w:b/>
                <w:color w:val="000000" w:themeColor="text1"/>
                <w:sz w:val="18"/>
                <w:szCs w:val="18"/>
              </w:rPr>
            </w:pPr>
            <w:r w:rsidRPr="00E1340F">
              <w:rPr>
                <w:rFonts w:cs="Arial"/>
                <w:b/>
                <w:color w:val="000000" w:themeColor="text1"/>
                <w:sz w:val="18"/>
                <w:szCs w:val="18"/>
              </w:rPr>
              <w:t>A Roads</w:t>
            </w:r>
          </w:p>
        </w:tc>
        <w:tc>
          <w:tcPr>
            <w:tcW w:w="1531" w:type="dxa"/>
            <w:tcBorders>
              <w:top w:val="single" w:sz="8" w:space="0" w:color="auto"/>
              <w:left w:val="single" w:sz="2" w:space="0" w:color="auto"/>
              <w:bottom w:val="single" w:sz="6" w:space="0" w:color="auto"/>
              <w:right w:val="single" w:sz="2" w:space="0" w:color="auto"/>
            </w:tcBorders>
            <w:shd w:val="clear" w:color="auto" w:fill="auto"/>
            <w:vAlign w:val="center"/>
          </w:tcPr>
          <w:p w14:paraId="43262146" w14:textId="1BC6A012" w:rsidR="00DA0A81" w:rsidRPr="00820D15" w:rsidRDefault="00505EF1" w:rsidP="00DA0A81">
            <w:pPr>
              <w:jc w:val="center"/>
              <w:rPr>
                <w:rFonts w:cstheme="minorHAnsi"/>
                <w:color w:val="000000" w:themeColor="text1"/>
                <w:sz w:val="18"/>
                <w:szCs w:val="18"/>
              </w:rPr>
            </w:pPr>
            <w:r w:rsidRPr="00820D15">
              <w:rPr>
                <w:rFonts w:cstheme="minorHAnsi"/>
                <w:color w:val="000000" w:themeColor="text1"/>
                <w:sz w:val="18"/>
                <w:szCs w:val="18"/>
              </w:rPr>
              <w:t>% RED</w:t>
            </w:r>
          </w:p>
        </w:tc>
        <w:tc>
          <w:tcPr>
            <w:tcW w:w="941" w:type="dxa"/>
            <w:tcBorders>
              <w:top w:val="single" w:sz="8" w:space="0" w:color="auto"/>
              <w:left w:val="single" w:sz="2" w:space="0" w:color="auto"/>
              <w:bottom w:val="single" w:sz="6" w:space="0" w:color="auto"/>
              <w:right w:val="single" w:sz="2" w:space="0" w:color="auto"/>
            </w:tcBorders>
            <w:shd w:val="clear" w:color="auto" w:fill="FF0000"/>
            <w:vAlign w:val="center"/>
          </w:tcPr>
          <w:p w14:paraId="28D756D1" w14:textId="322A6F65" w:rsidR="00DA0A81" w:rsidRPr="00F45AEC" w:rsidRDefault="00505EF1" w:rsidP="00DA0A81">
            <w:pPr>
              <w:jc w:val="center"/>
              <w:rPr>
                <w:rFonts w:cstheme="minorHAnsi"/>
                <w:b/>
                <w:color w:val="FFFFFF" w:themeColor="background1"/>
                <w:sz w:val="18"/>
                <w:szCs w:val="18"/>
              </w:rPr>
            </w:pPr>
            <w:r w:rsidRPr="00F45AEC">
              <w:rPr>
                <w:rFonts w:cstheme="minorHAnsi"/>
                <w:b/>
                <w:color w:val="FFFFFF" w:themeColor="background1"/>
                <w:sz w:val="18"/>
                <w:szCs w:val="18"/>
              </w:rPr>
              <w:t xml:space="preserve">&gt;4.32% </w:t>
            </w:r>
          </w:p>
        </w:tc>
        <w:tc>
          <w:tcPr>
            <w:tcW w:w="1587" w:type="dxa"/>
            <w:tcBorders>
              <w:top w:val="single" w:sz="8" w:space="0" w:color="auto"/>
              <w:left w:val="single" w:sz="2" w:space="0" w:color="auto"/>
              <w:bottom w:val="single" w:sz="6" w:space="0" w:color="auto"/>
              <w:right w:val="single" w:sz="2" w:space="0" w:color="auto"/>
            </w:tcBorders>
            <w:shd w:val="clear" w:color="auto" w:fill="FFC000"/>
            <w:vAlign w:val="center"/>
          </w:tcPr>
          <w:p w14:paraId="682A6857" w14:textId="03D55999" w:rsidR="00DA0A81" w:rsidRPr="00DA0A81" w:rsidRDefault="00505EF1" w:rsidP="00DA0A81">
            <w:pPr>
              <w:jc w:val="center"/>
              <w:rPr>
                <w:rFonts w:cstheme="minorHAnsi"/>
                <w:bCs/>
                <w:color w:val="000000" w:themeColor="text1"/>
                <w:sz w:val="18"/>
                <w:szCs w:val="18"/>
              </w:rPr>
            </w:pPr>
            <w:r w:rsidRPr="00DA0A81">
              <w:rPr>
                <w:rFonts w:cstheme="minorHAnsi"/>
                <w:bCs/>
                <w:color w:val="000000" w:themeColor="text1"/>
                <w:sz w:val="18"/>
                <w:szCs w:val="18"/>
              </w:rPr>
              <w:t>4.32% - 2.88%</w:t>
            </w:r>
          </w:p>
        </w:tc>
        <w:tc>
          <w:tcPr>
            <w:tcW w:w="1474" w:type="dxa"/>
            <w:tcBorders>
              <w:top w:val="single" w:sz="8" w:space="0" w:color="auto"/>
              <w:left w:val="single" w:sz="2" w:space="0" w:color="auto"/>
              <w:bottom w:val="single" w:sz="6" w:space="0" w:color="auto"/>
              <w:right w:val="single" w:sz="2" w:space="0" w:color="auto"/>
            </w:tcBorders>
            <w:shd w:val="clear" w:color="auto" w:fill="FFFF00"/>
            <w:vAlign w:val="center"/>
          </w:tcPr>
          <w:p w14:paraId="3DF1B855" w14:textId="2AE268DC" w:rsidR="00DA0A81" w:rsidRPr="00DA0A81" w:rsidRDefault="00505EF1" w:rsidP="00DA0A81">
            <w:pPr>
              <w:jc w:val="center"/>
              <w:rPr>
                <w:rFonts w:cstheme="minorHAnsi"/>
                <w:bCs/>
                <w:color w:val="000000" w:themeColor="text1"/>
                <w:sz w:val="18"/>
                <w:szCs w:val="18"/>
              </w:rPr>
            </w:pPr>
            <w:r w:rsidRPr="00DA0A81">
              <w:rPr>
                <w:rFonts w:cstheme="minorHAnsi"/>
                <w:bCs/>
                <w:color w:val="000000" w:themeColor="text1"/>
                <w:sz w:val="18"/>
                <w:szCs w:val="18"/>
              </w:rPr>
              <w:t>2.88% - 2.01%</w:t>
            </w:r>
          </w:p>
        </w:tc>
        <w:tc>
          <w:tcPr>
            <w:tcW w:w="1474" w:type="dxa"/>
            <w:tcBorders>
              <w:top w:val="single" w:sz="8" w:space="0" w:color="auto"/>
              <w:left w:val="single" w:sz="2" w:space="0" w:color="auto"/>
              <w:bottom w:val="single" w:sz="6" w:space="0" w:color="auto"/>
              <w:right w:val="single" w:sz="2" w:space="0" w:color="auto"/>
            </w:tcBorders>
            <w:shd w:val="clear" w:color="auto" w:fill="92D050"/>
            <w:vAlign w:val="center"/>
          </w:tcPr>
          <w:p w14:paraId="7D396FD7" w14:textId="4ADD8169" w:rsidR="00DA0A81" w:rsidRPr="00DA0A81" w:rsidRDefault="00505EF1" w:rsidP="00DA0A81">
            <w:pPr>
              <w:jc w:val="center"/>
              <w:rPr>
                <w:rFonts w:cstheme="minorHAnsi"/>
                <w:bCs/>
                <w:color w:val="000000" w:themeColor="text1"/>
                <w:sz w:val="18"/>
                <w:szCs w:val="18"/>
              </w:rPr>
            </w:pPr>
            <w:r w:rsidRPr="00DA0A81">
              <w:rPr>
                <w:rFonts w:cstheme="minorHAnsi"/>
                <w:bCs/>
                <w:color w:val="000000" w:themeColor="text1"/>
                <w:sz w:val="18"/>
                <w:szCs w:val="18"/>
              </w:rPr>
              <w:t>2.01% - 1.53%</w:t>
            </w:r>
          </w:p>
        </w:tc>
        <w:tc>
          <w:tcPr>
            <w:tcW w:w="1134" w:type="dxa"/>
            <w:tcBorders>
              <w:top w:val="single" w:sz="8" w:space="0" w:color="auto"/>
              <w:left w:val="single" w:sz="2" w:space="0" w:color="auto"/>
              <w:bottom w:val="single" w:sz="6" w:space="0" w:color="auto"/>
              <w:right w:val="single" w:sz="2" w:space="0" w:color="auto"/>
            </w:tcBorders>
            <w:shd w:val="clear" w:color="auto" w:fill="00B050"/>
            <w:vAlign w:val="center"/>
          </w:tcPr>
          <w:p w14:paraId="1F847894" w14:textId="2D408B14" w:rsidR="00DA0A81" w:rsidRPr="00A93D06" w:rsidRDefault="00505EF1" w:rsidP="00DA0A81">
            <w:pPr>
              <w:jc w:val="center"/>
              <w:rPr>
                <w:rFonts w:cstheme="minorHAnsi"/>
                <w:b/>
                <w:color w:val="FFFFFF" w:themeColor="background1"/>
                <w:sz w:val="18"/>
                <w:szCs w:val="18"/>
              </w:rPr>
            </w:pPr>
            <w:r w:rsidRPr="00A93D06">
              <w:rPr>
                <w:rFonts w:cstheme="minorHAnsi"/>
                <w:b/>
                <w:color w:val="FFFFFF" w:themeColor="background1"/>
                <w:sz w:val="18"/>
                <w:szCs w:val="18"/>
              </w:rPr>
              <w:t>≤1.53%</w:t>
            </w:r>
          </w:p>
        </w:tc>
        <w:tc>
          <w:tcPr>
            <w:tcW w:w="1020" w:type="dxa"/>
            <w:tcBorders>
              <w:top w:val="single" w:sz="8" w:space="0" w:color="auto"/>
              <w:left w:val="single" w:sz="2" w:space="0" w:color="auto"/>
              <w:bottom w:val="single" w:sz="6" w:space="0" w:color="auto"/>
              <w:right w:val="single" w:sz="2" w:space="0" w:color="auto"/>
            </w:tcBorders>
            <w:shd w:val="clear" w:color="auto" w:fill="FFFF00"/>
            <w:vAlign w:val="center"/>
          </w:tcPr>
          <w:p w14:paraId="381287C7" w14:textId="5742B3A5" w:rsidR="00DA0A81" w:rsidRPr="00820D15" w:rsidRDefault="00505EF1" w:rsidP="00DA0A81">
            <w:pPr>
              <w:jc w:val="center"/>
              <w:rPr>
                <w:rFonts w:cstheme="minorHAnsi"/>
                <w:color w:val="000000" w:themeColor="text1"/>
                <w:sz w:val="18"/>
                <w:szCs w:val="18"/>
              </w:rPr>
            </w:pPr>
            <w:r w:rsidRPr="00820D15">
              <w:rPr>
                <w:rFonts w:cstheme="minorHAnsi"/>
                <w:bCs/>
                <w:color w:val="000000" w:themeColor="text1"/>
                <w:sz w:val="18"/>
                <w:szCs w:val="18"/>
              </w:rPr>
              <w:t>2.1</w:t>
            </w:r>
            <w:r>
              <w:rPr>
                <w:rFonts w:cstheme="minorHAnsi"/>
                <w:bCs/>
                <w:color w:val="000000" w:themeColor="text1"/>
                <w:sz w:val="18"/>
                <w:szCs w:val="18"/>
              </w:rPr>
              <w:t>0</w:t>
            </w:r>
            <w:r w:rsidRPr="00820D15">
              <w:rPr>
                <w:rFonts w:cstheme="minorHAnsi"/>
                <w:bCs/>
                <w:color w:val="000000" w:themeColor="text1"/>
                <w:sz w:val="18"/>
                <w:szCs w:val="18"/>
              </w:rPr>
              <w:t>%</w:t>
            </w:r>
          </w:p>
        </w:tc>
        <w:tc>
          <w:tcPr>
            <w:tcW w:w="1247" w:type="dxa"/>
            <w:tcBorders>
              <w:top w:val="single" w:sz="8" w:space="0" w:color="auto"/>
              <w:left w:val="single" w:sz="2" w:space="0" w:color="auto"/>
              <w:bottom w:val="single" w:sz="6" w:space="0" w:color="auto"/>
              <w:right w:val="single" w:sz="2" w:space="0" w:color="auto"/>
            </w:tcBorders>
            <w:shd w:val="clear" w:color="auto" w:fill="00B050"/>
            <w:vAlign w:val="center"/>
          </w:tcPr>
          <w:p w14:paraId="39EFB81B" w14:textId="4890BDA6" w:rsidR="00DA0A81" w:rsidRPr="00A93D06" w:rsidRDefault="00505EF1" w:rsidP="00DA0A81">
            <w:pPr>
              <w:jc w:val="center"/>
              <w:rPr>
                <w:rFonts w:cstheme="minorHAnsi"/>
                <w:b/>
                <w:color w:val="FFFFFF" w:themeColor="background1"/>
                <w:sz w:val="18"/>
                <w:szCs w:val="18"/>
              </w:rPr>
            </w:pPr>
            <w:r>
              <w:rPr>
                <w:rFonts w:cstheme="minorHAnsi"/>
                <w:b/>
                <w:color w:val="FFFFFF" w:themeColor="background1"/>
                <w:sz w:val="18"/>
                <w:szCs w:val="18"/>
              </w:rPr>
              <w:t>1.43</w:t>
            </w:r>
            <w:r w:rsidRPr="00A93D06">
              <w:rPr>
                <w:rFonts w:cstheme="minorHAnsi"/>
                <w:b/>
                <w:color w:val="FFFFFF" w:themeColor="background1"/>
                <w:sz w:val="18"/>
                <w:szCs w:val="18"/>
              </w:rPr>
              <w:t>%</w:t>
            </w:r>
          </w:p>
        </w:tc>
        <w:tc>
          <w:tcPr>
            <w:tcW w:w="1587" w:type="dxa"/>
            <w:tcBorders>
              <w:top w:val="single" w:sz="8" w:space="0" w:color="auto"/>
              <w:left w:val="single" w:sz="2" w:space="0" w:color="auto"/>
              <w:bottom w:val="single" w:sz="6" w:space="0" w:color="auto"/>
              <w:right w:val="single" w:sz="2" w:space="0" w:color="auto"/>
            </w:tcBorders>
            <w:shd w:val="clear" w:color="auto" w:fill="FFFF00"/>
            <w:vAlign w:val="center"/>
          </w:tcPr>
          <w:p w14:paraId="1A3F2774" w14:textId="5B03327F" w:rsidR="00DA0A81" w:rsidRPr="00820D15" w:rsidRDefault="00505EF1" w:rsidP="00DA0A81">
            <w:pPr>
              <w:jc w:val="center"/>
              <w:rPr>
                <w:rFonts w:cstheme="minorHAnsi"/>
                <w:color w:val="000000" w:themeColor="text1"/>
                <w:sz w:val="18"/>
                <w:szCs w:val="18"/>
              </w:rPr>
            </w:pPr>
            <w:r w:rsidRPr="00820D15">
              <w:rPr>
                <w:rFonts w:cstheme="minorHAnsi"/>
                <w:bCs/>
                <w:color w:val="000000" w:themeColor="text1"/>
                <w:sz w:val="18"/>
                <w:szCs w:val="18"/>
              </w:rPr>
              <w:t>2.88% -2.01%</w:t>
            </w:r>
          </w:p>
        </w:tc>
      </w:tr>
      <w:tr w:rsidR="007762E3" w14:paraId="33517BDA" w14:textId="03D955D3" w:rsidTr="00F45AEC">
        <w:trPr>
          <w:trHeight w:val="283"/>
        </w:trPr>
        <w:tc>
          <w:tcPr>
            <w:tcW w:w="2551" w:type="dxa"/>
            <w:vMerge/>
            <w:tcBorders>
              <w:top w:val="single" w:sz="6" w:space="0" w:color="auto"/>
              <w:left w:val="single" w:sz="6" w:space="0" w:color="auto"/>
              <w:bottom w:val="single" w:sz="8" w:space="0" w:color="auto"/>
              <w:right w:val="single" w:sz="2" w:space="0" w:color="auto"/>
            </w:tcBorders>
            <w:shd w:val="clear" w:color="auto" w:fill="auto"/>
            <w:vAlign w:val="center"/>
          </w:tcPr>
          <w:p w14:paraId="4CE64A81" w14:textId="77777777" w:rsidR="00002154" w:rsidRPr="00E1340F" w:rsidRDefault="00002154" w:rsidP="00002154">
            <w:pPr>
              <w:jc w:val="center"/>
              <w:rPr>
                <w:rFonts w:cs="Arial"/>
                <w:b/>
                <w:color w:val="000000" w:themeColor="text1"/>
                <w:sz w:val="18"/>
                <w:szCs w:val="18"/>
              </w:rPr>
            </w:pPr>
          </w:p>
        </w:tc>
        <w:tc>
          <w:tcPr>
            <w:tcW w:w="1531" w:type="dxa"/>
            <w:tcBorders>
              <w:top w:val="single" w:sz="6" w:space="0" w:color="auto"/>
              <w:left w:val="single" w:sz="2" w:space="0" w:color="auto"/>
              <w:bottom w:val="single" w:sz="8" w:space="0" w:color="auto"/>
              <w:right w:val="single" w:sz="2" w:space="0" w:color="auto"/>
            </w:tcBorders>
            <w:shd w:val="clear" w:color="auto" w:fill="auto"/>
            <w:vAlign w:val="center"/>
          </w:tcPr>
          <w:p w14:paraId="39C50FF4" w14:textId="6C209010" w:rsidR="00002154" w:rsidRPr="00820D15" w:rsidRDefault="00505EF1" w:rsidP="00002154">
            <w:pPr>
              <w:jc w:val="center"/>
              <w:rPr>
                <w:rFonts w:cstheme="minorHAnsi"/>
                <w:color w:val="000000" w:themeColor="text1"/>
                <w:sz w:val="18"/>
                <w:szCs w:val="18"/>
              </w:rPr>
            </w:pPr>
            <w:r w:rsidRPr="00820D15">
              <w:rPr>
                <w:rFonts w:cstheme="minorHAnsi"/>
                <w:color w:val="000000" w:themeColor="text1"/>
                <w:sz w:val="18"/>
                <w:szCs w:val="18"/>
              </w:rPr>
              <w:t>% AMBER</w:t>
            </w:r>
          </w:p>
        </w:tc>
        <w:tc>
          <w:tcPr>
            <w:tcW w:w="941" w:type="dxa"/>
            <w:tcBorders>
              <w:top w:val="single" w:sz="6" w:space="0" w:color="auto"/>
              <w:left w:val="single" w:sz="2" w:space="0" w:color="auto"/>
              <w:bottom w:val="single" w:sz="8" w:space="0" w:color="auto"/>
              <w:right w:val="single" w:sz="2" w:space="0" w:color="auto"/>
            </w:tcBorders>
            <w:shd w:val="clear" w:color="auto" w:fill="FF0000"/>
            <w:vAlign w:val="center"/>
          </w:tcPr>
          <w:p w14:paraId="5801DC5B" w14:textId="408D1A6B" w:rsidR="00002154" w:rsidRPr="00F45AEC" w:rsidRDefault="00505EF1" w:rsidP="00002154">
            <w:pPr>
              <w:jc w:val="center"/>
              <w:rPr>
                <w:rFonts w:cstheme="minorHAnsi"/>
                <w:b/>
                <w:color w:val="FFFFFF" w:themeColor="background1"/>
                <w:sz w:val="18"/>
                <w:szCs w:val="18"/>
              </w:rPr>
            </w:pPr>
            <w:r w:rsidRPr="00F45AEC">
              <w:rPr>
                <w:rFonts w:cstheme="minorHAnsi"/>
                <w:b/>
                <w:color w:val="FFFFFF" w:themeColor="background1"/>
                <w:sz w:val="18"/>
                <w:szCs w:val="18"/>
              </w:rPr>
              <w:t>&gt;35.72%</w:t>
            </w:r>
          </w:p>
        </w:tc>
        <w:tc>
          <w:tcPr>
            <w:tcW w:w="1587" w:type="dxa"/>
            <w:tcBorders>
              <w:top w:val="single" w:sz="6" w:space="0" w:color="auto"/>
              <w:left w:val="single" w:sz="2" w:space="0" w:color="auto"/>
              <w:bottom w:val="single" w:sz="8" w:space="0" w:color="auto"/>
              <w:right w:val="single" w:sz="2" w:space="0" w:color="auto"/>
            </w:tcBorders>
            <w:shd w:val="clear" w:color="auto" w:fill="FFC000"/>
            <w:vAlign w:val="center"/>
          </w:tcPr>
          <w:p w14:paraId="5A6F6B4B" w14:textId="2DC0830A" w:rsidR="00002154" w:rsidRPr="00DA0A81" w:rsidRDefault="00505EF1" w:rsidP="00002154">
            <w:pPr>
              <w:jc w:val="center"/>
              <w:rPr>
                <w:rFonts w:cstheme="minorHAnsi"/>
                <w:bCs/>
                <w:color w:val="000000" w:themeColor="text1"/>
                <w:sz w:val="18"/>
                <w:szCs w:val="18"/>
              </w:rPr>
            </w:pPr>
            <w:r w:rsidRPr="00DA0A81">
              <w:rPr>
                <w:rFonts w:cstheme="minorHAnsi"/>
                <w:bCs/>
                <w:color w:val="000000" w:themeColor="text1"/>
                <w:sz w:val="18"/>
                <w:szCs w:val="18"/>
              </w:rPr>
              <w:t>35.72% - 25.06%</w:t>
            </w:r>
          </w:p>
        </w:tc>
        <w:tc>
          <w:tcPr>
            <w:tcW w:w="1474" w:type="dxa"/>
            <w:tcBorders>
              <w:top w:val="single" w:sz="6" w:space="0" w:color="auto"/>
              <w:left w:val="single" w:sz="2" w:space="0" w:color="auto"/>
              <w:bottom w:val="single" w:sz="8" w:space="0" w:color="auto"/>
              <w:right w:val="single" w:sz="2" w:space="0" w:color="auto"/>
            </w:tcBorders>
            <w:shd w:val="clear" w:color="auto" w:fill="FFFF00"/>
            <w:vAlign w:val="center"/>
          </w:tcPr>
          <w:p w14:paraId="7F740D16" w14:textId="1CE09AE0" w:rsidR="00002154" w:rsidRPr="00DA0A81" w:rsidRDefault="00505EF1" w:rsidP="00002154">
            <w:pPr>
              <w:jc w:val="center"/>
              <w:rPr>
                <w:rFonts w:cstheme="minorHAnsi"/>
                <w:bCs/>
                <w:color w:val="000000" w:themeColor="text1"/>
                <w:sz w:val="18"/>
                <w:szCs w:val="18"/>
              </w:rPr>
            </w:pPr>
            <w:r w:rsidRPr="00DA0A81">
              <w:rPr>
                <w:rFonts w:cstheme="minorHAnsi"/>
                <w:bCs/>
                <w:color w:val="000000" w:themeColor="text1"/>
                <w:sz w:val="18"/>
                <w:szCs w:val="18"/>
              </w:rPr>
              <w:t>25.06% - 20.47%</w:t>
            </w:r>
          </w:p>
        </w:tc>
        <w:tc>
          <w:tcPr>
            <w:tcW w:w="1474" w:type="dxa"/>
            <w:tcBorders>
              <w:top w:val="single" w:sz="6" w:space="0" w:color="auto"/>
              <w:left w:val="single" w:sz="2" w:space="0" w:color="auto"/>
              <w:bottom w:val="single" w:sz="8" w:space="0" w:color="auto"/>
              <w:right w:val="single" w:sz="2" w:space="0" w:color="auto"/>
            </w:tcBorders>
            <w:shd w:val="clear" w:color="auto" w:fill="92D050"/>
            <w:vAlign w:val="center"/>
          </w:tcPr>
          <w:p w14:paraId="2226F3F7" w14:textId="04CCBF61" w:rsidR="00002154" w:rsidRPr="00DA0A81" w:rsidRDefault="00505EF1" w:rsidP="00002154">
            <w:pPr>
              <w:jc w:val="center"/>
              <w:rPr>
                <w:rFonts w:cstheme="minorHAnsi"/>
                <w:bCs/>
                <w:color w:val="000000" w:themeColor="text1"/>
                <w:sz w:val="18"/>
                <w:szCs w:val="18"/>
              </w:rPr>
            </w:pPr>
            <w:r w:rsidRPr="00DA0A81">
              <w:rPr>
                <w:rFonts w:cstheme="minorHAnsi"/>
                <w:bCs/>
                <w:color w:val="000000" w:themeColor="text1"/>
                <w:sz w:val="18"/>
                <w:szCs w:val="18"/>
              </w:rPr>
              <w:t>20.47% - 18.86%</w:t>
            </w:r>
          </w:p>
        </w:tc>
        <w:tc>
          <w:tcPr>
            <w:tcW w:w="1134" w:type="dxa"/>
            <w:tcBorders>
              <w:top w:val="single" w:sz="6" w:space="0" w:color="auto"/>
              <w:left w:val="single" w:sz="2" w:space="0" w:color="auto"/>
              <w:bottom w:val="single" w:sz="8" w:space="0" w:color="auto"/>
              <w:right w:val="single" w:sz="2" w:space="0" w:color="auto"/>
            </w:tcBorders>
            <w:shd w:val="clear" w:color="auto" w:fill="00B050"/>
            <w:vAlign w:val="center"/>
          </w:tcPr>
          <w:p w14:paraId="4B69FEA8" w14:textId="3934FAFA" w:rsidR="00002154" w:rsidRPr="00A93D06" w:rsidRDefault="00505EF1" w:rsidP="00002154">
            <w:pPr>
              <w:jc w:val="center"/>
              <w:rPr>
                <w:rFonts w:cstheme="minorHAnsi"/>
                <w:b/>
                <w:color w:val="FFFFFF" w:themeColor="background1"/>
                <w:sz w:val="18"/>
                <w:szCs w:val="18"/>
              </w:rPr>
            </w:pPr>
            <w:r w:rsidRPr="00A93D06">
              <w:rPr>
                <w:rFonts w:cstheme="minorHAnsi"/>
                <w:b/>
                <w:color w:val="FFFFFF" w:themeColor="background1"/>
                <w:sz w:val="18"/>
                <w:szCs w:val="18"/>
              </w:rPr>
              <w:t>≤18.86%</w:t>
            </w:r>
          </w:p>
        </w:tc>
        <w:tc>
          <w:tcPr>
            <w:tcW w:w="1020" w:type="dxa"/>
            <w:tcBorders>
              <w:top w:val="single" w:sz="6" w:space="0" w:color="auto"/>
              <w:left w:val="single" w:sz="2" w:space="0" w:color="auto"/>
              <w:bottom w:val="single" w:sz="8" w:space="0" w:color="auto"/>
              <w:right w:val="single" w:sz="2" w:space="0" w:color="auto"/>
            </w:tcBorders>
            <w:shd w:val="clear" w:color="auto" w:fill="92D050"/>
            <w:vAlign w:val="center"/>
          </w:tcPr>
          <w:p w14:paraId="3C5B4826" w14:textId="24B52B99" w:rsidR="00002154" w:rsidRPr="00820D15" w:rsidRDefault="00505EF1" w:rsidP="00002154">
            <w:pPr>
              <w:jc w:val="center"/>
              <w:rPr>
                <w:rFonts w:cstheme="minorHAnsi"/>
                <w:color w:val="000000" w:themeColor="text1"/>
                <w:sz w:val="18"/>
                <w:szCs w:val="18"/>
              </w:rPr>
            </w:pPr>
            <w:r w:rsidRPr="00A93D06">
              <w:rPr>
                <w:rFonts w:cstheme="minorHAnsi"/>
                <w:bCs/>
                <w:color w:val="000000" w:themeColor="text1"/>
                <w:sz w:val="18"/>
                <w:szCs w:val="18"/>
                <w:highlight w:val="yellow"/>
              </w:rPr>
              <w:t>20.47%</w:t>
            </w:r>
          </w:p>
        </w:tc>
        <w:tc>
          <w:tcPr>
            <w:tcW w:w="1247" w:type="dxa"/>
            <w:tcBorders>
              <w:top w:val="single" w:sz="6" w:space="0" w:color="auto"/>
              <w:left w:val="single" w:sz="2" w:space="0" w:color="auto"/>
              <w:bottom w:val="single" w:sz="8" w:space="0" w:color="auto"/>
              <w:right w:val="single" w:sz="2" w:space="0" w:color="auto"/>
            </w:tcBorders>
            <w:shd w:val="clear" w:color="auto" w:fill="00B050"/>
            <w:vAlign w:val="center"/>
          </w:tcPr>
          <w:p w14:paraId="14EBC0D6" w14:textId="7BE0092E" w:rsidR="00002154" w:rsidRPr="00A93D06" w:rsidRDefault="00505EF1" w:rsidP="00002154">
            <w:pPr>
              <w:jc w:val="center"/>
              <w:rPr>
                <w:rFonts w:cstheme="minorHAnsi"/>
                <w:b/>
                <w:color w:val="FFFFFF" w:themeColor="background1"/>
                <w:sz w:val="18"/>
                <w:szCs w:val="18"/>
              </w:rPr>
            </w:pPr>
            <w:r>
              <w:rPr>
                <w:rFonts w:cstheme="minorHAnsi"/>
                <w:b/>
                <w:color w:val="FFFFFF" w:themeColor="background1"/>
                <w:sz w:val="18"/>
                <w:szCs w:val="18"/>
              </w:rPr>
              <w:t>16.8</w:t>
            </w:r>
            <w:r w:rsidRPr="00A93D06">
              <w:rPr>
                <w:rFonts w:cstheme="minorHAnsi"/>
                <w:b/>
                <w:color w:val="FFFFFF" w:themeColor="background1"/>
                <w:sz w:val="18"/>
                <w:szCs w:val="18"/>
              </w:rPr>
              <w:t>%</w:t>
            </w:r>
          </w:p>
        </w:tc>
        <w:tc>
          <w:tcPr>
            <w:tcW w:w="1587" w:type="dxa"/>
            <w:tcBorders>
              <w:top w:val="single" w:sz="6" w:space="0" w:color="auto"/>
              <w:left w:val="single" w:sz="2" w:space="0" w:color="auto"/>
              <w:bottom w:val="single" w:sz="8" w:space="0" w:color="auto"/>
              <w:right w:val="single" w:sz="2" w:space="0" w:color="auto"/>
            </w:tcBorders>
            <w:shd w:val="clear" w:color="auto" w:fill="FFFF00"/>
            <w:vAlign w:val="center"/>
          </w:tcPr>
          <w:p w14:paraId="43BE3A79" w14:textId="6B6B1405" w:rsidR="00002154" w:rsidRPr="00820D15" w:rsidRDefault="00505EF1" w:rsidP="00002154">
            <w:pPr>
              <w:jc w:val="center"/>
              <w:rPr>
                <w:rFonts w:cstheme="minorHAnsi"/>
                <w:color w:val="000000" w:themeColor="text1"/>
                <w:sz w:val="18"/>
                <w:szCs w:val="18"/>
              </w:rPr>
            </w:pPr>
            <w:r w:rsidRPr="00820D15">
              <w:rPr>
                <w:rFonts w:cstheme="minorHAnsi"/>
                <w:bCs/>
                <w:color w:val="000000" w:themeColor="text1"/>
                <w:sz w:val="18"/>
                <w:szCs w:val="18"/>
              </w:rPr>
              <w:t>25.06% -20.47%</w:t>
            </w:r>
          </w:p>
        </w:tc>
      </w:tr>
      <w:tr w:rsidR="007762E3" w14:paraId="0A8267BF" w14:textId="73D5FDFC" w:rsidTr="00F45AEC">
        <w:trPr>
          <w:trHeight w:val="283"/>
        </w:trPr>
        <w:tc>
          <w:tcPr>
            <w:tcW w:w="2551" w:type="dxa"/>
            <w:vMerge w:val="restart"/>
            <w:tcBorders>
              <w:top w:val="single" w:sz="8" w:space="0" w:color="auto"/>
              <w:left w:val="single" w:sz="6" w:space="0" w:color="auto"/>
              <w:bottom w:val="single" w:sz="6" w:space="0" w:color="auto"/>
              <w:right w:val="single" w:sz="2" w:space="0" w:color="auto"/>
            </w:tcBorders>
            <w:shd w:val="clear" w:color="auto" w:fill="auto"/>
            <w:vAlign w:val="center"/>
          </w:tcPr>
          <w:p w14:paraId="15BF4C94" w14:textId="77777777" w:rsidR="00002154" w:rsidRPr="00E1340F" w:rsidRDefault="00505EF1" w:rsidP="00002154">
            <w:pPr>
              <w:jc w:val="center"/>
              <w:rPr>
                <w:rFonts w:cs="Arial"/>
                <w:sz w:val="18"/>
                <w:szCs w:val="18"/>
              </w:rPr>
            </w:pPr>
            <w:r w:rsidRPr="00E1340F">
              <w:rPr>
                <w:rFonts w:cs="Arial"/>
                <w:b/>
                <w:color w:val="000000" w:themeColor="text1"/>
                <w:sz w:val="18"/>
                <w:szCs w:val="18"/>
              </w:rPr>
              <w:t>B Roads</w:t>
            </w:r>
          </w:p>
        </w:tc>
        <w:tc>
          <w:tcPr>
            <w:tcW w:w="1531" w:type="dxa"/>
            <w:tcBorders>
              <w:top w:val="single" w:sz="8" w:space="0" w:color="auto"/>
              <w:left w:val="single" w:sz="2" w:space="0" w:color="auto"/>
              <w:bottom w:val="single" w:sz="6" w:space="0" w:color="auto"/>
              <w:right w:val="single" w:sz="2" w:space="0" w:color="auto"/>
            </w:tcBorders>
            <w:shd w:val="clear" w:color="auto" w:fill="auto"/>
            <w:vAlign w:val="center"/>
          </w:tcPr>
          <w:p w14:paraId="66E97931" w14:textId="2DF79574" w:rsidR="00002154" w:rsidRPr="00820D15" w:rsidRDefault="00505EF1" w:rsidP="00002154">
            <w:pPr>
              <w:jc w:val="center"/>
              <w:rPr>
                <w:rFonts w:cstheme="minorHAnsi"/>
                <w:color w:val="000000" w:themeColor="text1"/>
                <w:sz w:val="18"/>
                <w:szCs w:val="18"/>
              </w:rPr>
            </w:pPr>
            <w:r w:rsidRPr="00820D15">
              <w:rPr>
                <w:rFonts w:cstheme="minorHAnsi"/>
                <w:color w:val="000000" w:themeColor="text1"/>
                <w:sz w:val="18"/>
                <w:szCs w:val="18"/>
              </w:rPr>
              <w:t>% RED</w:t>
            </w:r>
          </w:p>
        </w:tc>
        <w:tc>
          <w:tcPr>
            <w:tcW w:w="941" w:type="dxa"/>
            <w:tcBorders>
              <w:top w:val="single" w:sz="8" w:space="0" w:color="auto"/>
              <w:left w:val="single" w:sz="2" w:space="0" w:color="auto"/>
              <w:bottom w:val="single" w:sz="6" w:space="0" w:color="auto"/>
              <w:right w:val="single" w:sz="2" w:space="0" w:color="auto"/>
            </w:tcBorders>
            <w:shd w:val="clear" w:color="auto" w:fill="FF0000"/>
            <w:vAlign w:val="center"/>
          </w:tcPr>
          <w:p w14:paraId="25DB4C2E" w14:textId="16A0DE45" w:rsidR="00002154" w:rsidRPr="00F45AEC" w:rsidRDefault="00505EF1" w:rsidP="00002154">
            <w:pPr>
              <w:jc w:val="center"/>
              <w:rPr>
                <w:rFonts w:cstheme="minorHAnsi"/>
                <w:b/>
                <w:color w:val="FFFFFF" w:themeColor="background1"/>
                <w:sz w:val="18"/>
                <w:szCs w:val="18"/>
              </w:rPr>
            </w:pPr>
            <w:r w:rsidRPr="00F45AEC">
              <w:rPr>
                <w:rFonts w:cstheme="minorHAnsi"/>
                <w:b/>
                <w:color w:val="FFFFFF" w:themeColor="background1"/>
                <w:sz w:val="18"/>
                <w:szCs w:val="18"/>
              </w:rPr>
              <w:t xml:space="preserve">&gt;6.04% </w:t>
            </w:r>
          </w:p>
        </w:tc>
        <w:tc>
          <w:tcPr>
            <w:tcW w:w="1587" w:type="dxa"/>
            <w:tcBorders>
              <w:top w:val="single" w:sz="8" w:space="0" w:color="auto"/>
              <w:left w:val="single" w:sz="2" w:space="0" w:color="auto"/>
              <w:bottom w:val="single" w:sz="6" w:space="0" w:color="auto"/>
              <w:right w:val="single" w:sz="2" w:space="0" w:color="auto"/>
            </w:tcBorders>
            <w:shd w:val="clear" w:color="auto" w:fill="FFC000"/>
            <w:vAlign w:val="center"/>
          </w:tcPr>
          <w:p w14:paraId="69065275" w14:textId="7DADAE67" w:rsidR="00002154" w:rsidRPr="00820D15" w:rsidRDefault="00505EF1" w:rsidP="00002154">
            <w:pPr>
              <w:jc w:val="center"/>
              <w:rPr>
                <w:rFonts w:cstheme="minorHAnsi"/>
                <w:color w:val="000000" w:themeColor="text1"/>
                <w:sz w:val="18"/>
                <w:szCs w:val="18"/>
              </w:rPr>
            </w:pPr>
            <w:r w:rsidRPr="00DA0A81">
              <w:rPr>
                <w:rFonts w:cstheme="minorHAnsi"/>
                <w:bCs/>
                <w:color w:val="000000" w:themeColor="text1"/>
                <w:sz w:val="18"/>
                <w:szCs w:val="18"/>
              </w:rPr>
              <w:t>&gt;6.04% - 3.73</w:t>
            </w:r>
            <w:r w:rsidRPr="00DA0A81">
              <w:rPr>
                <w:rFonts w:cstheme="minorHAnsi"/>
                <w:b/>
                <w:color w:val="000000" w:themeColor="text1"/>
                <w:sz w:val="18"/>
                <w:szCs w:val="18"/>
              </w:rPr>
              <w:t>%</w:t>
            </w:r>
          </w:p>
        </w:tc>
        <w:tc>
          <w:tcPr>
            <w:tcW w:w="1474" w:type="dxa"/>
            <w:tcBorders>
              <w:top w:val="single" w:sz="8" w:space="0" w:color="auto"/>
              <w:left w:val="single" w:sz="2" w:space="0" w:color="auto"/>
              <w:bottom w:val="single" w:sz="6" w:space="0" w:color="auto"/>
              <w:right w:val="single" w:sz="2" w:space="0" w:color="auto"/>
            </w:tcBorders>
            <w:shd w:val="clear" w:color="auto" w:fill="FFFF00"/>
            <w:vAlign w:val="center"/>
          </w:tcPr>
          <w:p w14:paraId="329632DD" w14:textId="639A6949" w:rsidR="00002154" w:rsidRPr="00820D15" w:rsidRDefault="00505EF1" w:rsidP="00002154">
            <w:pPr>
              <w:jc w:val="center"/>
              <w:rPr>
                <w:rFonts w:cstheme="minorHAnsi"/>
                <w:color w:val="000000" w:themeColor="text1"/>
                <w:sz w:val="18"/>
                <w:szCs w:val="18"/>
              </w:rPr>
            </w:pPr>
            <w:r>
              <w:rPr>
                <w:rFonts w:cstheme="minorHAnsi"/>
                <w:color w:val="000000" w:themeColor="text1"/>
                <w:sz w:val="18"/>
                <w:szCs w:val="18"/>
              </w:rPr>
              <w:t>3.73% - 2.19%</w:t>
            </w:r>
          </w:p>
        </w:tc>
        <w:tc>
          <w:tcPr>
            <w:tcW w:w="1474" w:type="dxa"/>
            <w:tcBorders>
              <w:top w:val="single" w:sz="8" w:space="0" w:color="auto"/>
              <w:left w:val="single" w:sz="2" w:space="0" w:color="auto"/>
              <w:bottom w:val="single" w:sz="6" w:space="0" w:color="auto"/>
              <w:right w:val="single" w:sz="2" w:space="0" w:color="auto"/>
            </w:tcBorders>
            <w:shd w:val="clear" w:color="auto" w:fill="92D050"/>
            <w:vAlign w:val="center"/>
          </w:tcPr>
          <w:p w14:paraId="472A1264" w14:textId="2A56B993" w:rsidR="00002154" w:rsidRPr="00820D15" w:rsidRDefault="00505EF1" w:rsidP="00002154">
            <w:pPr>
              <w:jc w:val="center"/>
              <w:rPr>
                <w:rFonts w:cstheme="minorHAnsi"/>
                <w:color w:val="000000" w:themeColor="text1"/>
                <w:sz w:val="18"/>
                <w:szCs w:val="18"/>
              </w:rPr>
            </w:pPr>
            <w:r>
              <w:rPr>
                <w:rFonts w:cstheme="minorHAnsi"/>
                <w:color w:val="000000" w:themeColor="text1"/>
                <w:sz w:val="18"/>
                <w:szCs w:val="18"/>
              </w:rPr>
              <w:t>2.19% - 1.95%</w:t>
            </w:r>
          </w:p>
        </w:tc>
        <w:tc>
          <w:tcPr>
            <w:tcW w:w="1134" w:type="dxa"/>
            <w:tcBorders>
              <w:top w:val="single" w:sz="8" w:space="0" w:color="auto"/>
              <w:left w:val="single" w:sz="2" w:space="0" w:color="auto"/>
              <w:bottom w:val="single" w:sz="6" w:space="0" w:color="auto"/>
              <w:right w:val="single" w:sz="2" w:space="0" w:color="auto"/>
            </w:tcBorders>
            <w:shd w:val="clear" w:color="auto" w:fill="00B050"/>
            <w:vAlign w:val="center"/>
          </w:tcPr>
          <w:p w14:paraId="34105275" w14:textId="474D5DDB" w:rsidR="00002154" w:rsidRPr="00A93D06" w:rsidRDefault="00505EF1" w:rsidP="00002154">
            <w:pPr>
              <w:jc w:val="center"/>
              <w:rPr>
                <w:rFonts w:cstheme="minorHAnsi"/>
                <w:b/>
                <w:color w:val="FFFFFF" w:themeColor="background1"/>
                <w:sz w:val="18"/>
                <w:szCs w:val="18"/>
              </w:rPr>
            </w:pPr>
            <w:r w:rsidRPr="00A93D06">
              <w:rPr>
                <w:rFonts w:cstheme="minorHAnsi"/>
                <w:b/>
                <w:color w:val="FFFFFF" w:themeColor="background1"/>
                <w:sz w:val="18"/>
                <w:szCs w:val="18"/>
              </w:rPr>
              <w:t>≤1.95%</w:t>
            </w:r>
          </w:p>
        </w:tc>
        <w:tc>
          <w:tcPr>
            <w:tcW w:w="1020" w:type="dxa"/>
            <w:tcBorders>
              <w:top w:val="single" w:sz="8" w:space="0" w:color="auto"/>
              <w:left w:val="single" w:sz="2" w:space="0" w:color="auto"/>
              <w:bottom w:val="single" w:sz="6" w:space="0" w:color="auto"/>
              <w:right w:val="single" w:sz="2" w:space="0" w:color="auto"/>
            </w:tcBorders>
            <w:shd w:val="clear" w:color="auto" w:fill="FFFF00"/>
            <w:vAlign w:val="center"/>
          </w:tcPr>
          <w:p w14:paraId="71381AF5" w14:textId="05EBFD0E" w:rsidR="00002154" w:rsidRPr="00820D15" w:rsidRDefault="00505EF1" w:rsidP="00002154">
            <w:pPr>
              <w:jc w:val="center"/>
              <w:rPr>
                <w:rFonts w:cstheme="minorHAnsi"/>
                <w:color w:val="000000" w:themeColor="text1"/>
                <w:sz w:val="18"/>
                <w:szCs w:val="18"/>
              </w:rPr>
            </w:pPr>
            <w:r w:rsidRPr="00820D15">
              <w:rPr>
                <w:rFonts w:cstheme="minorHAnsi"/>
                <w:bCs/>
                <w:color w:val="000000" w:themeColor="text1"/>
                <w:sz w:val="18"/>
                <w:szCs w:val="18"/>
              </w:rPr>
              <w:t>3.09%</w:t>
            </w:r>
          </w:p>
        </w:tc>
        <w:tc>
          <w:tcPr>
            <w:tcW w:w="1247" w:type="dxa"/>
            <w:tcBorders>
              <w:top w:val="single" w:sz="8" w:space="0" w:color="auto"/>
              <w:left w:val="single" w:sz="2" w:space="0" w:color="auto"/>
              <w:bottom w:val="single" w:sz="6" w:space="0" w:color="auto"/>
              <w:right w:val="single" w:sz="2" w:space="0" w:color="auto"/>
            </w:tcBorders>
            <w:shd w:val="clear" w:color="auto" w:fill="FFFF00"/>
            <w:vAlign w:val="center"/>
          </w:tcPr>
          <w:p w14:paraId="106F1BA6" w14:textId="3AEE97D4" w:rsidR="00002154" w:rsidRPr="00820D15" w:rsidRDefault="00505EF1" w:rsidP="00002154">
            <w:pPr>
              <w:jc w:val="center"/>
              <w:rPr>
                <w:rFonts w:cstheme="minorHAnsi"/>
                <w:color w:val="000000" w:themeColor="text1"/>
                <w:sz w:val="18"/>
                <w:szCs w:val="18"/>
              </w:rPr>
            </w:pPr>
            <w:r w:rsidRPr="00820D15">
              <w:rPr>
                <w:rFonts w:cstheme="minorHAnsi"/>
                <w:bCs/>
                <w:color w:val="000000" w:themeColor="text1"/>
                <w:sz w:val="18"/>
                <w:szCs w:val="18"/>
              </w:rPr>
              <w:t>2.</w:t>
            </w:r>
            <w:r w:rsidR="00F247AF">
              <w:rPr>
                <w:rFonts w:cstheme="minorHAnsi"/>
                <w:bCs/>
                <w:color w:val="000000" w:themeColor="text1"/>
                <w:sz w:val="18"/>
                <w:szCs w:val="18"/>
              </w:rPr>
              <w:t>70</w:t>
            </w:r>
            <w:r w:rsidRPr="00820D15">
              <w:rPr>
                <w:rFonts w:cstheme="minorHAnsi"/>
                <w:bCs/>
                <w:color w:val="000000" w:themeColor="text1"/>
                <w:sz w:val="18"/>
                <w:szCs w:val="18"/>
              </w:rPr>
              <w:t>%</w:t>
            </w:r>
          </w:p>
        </w:tc>
        <w:tc>
          <w:tcPr>
            <w:tcW w:w="1587" w:type="dxa"/>
            <w:tcBorders>
              <w:top w:val="single" w:sz="8" w:space="0" w:color="auto"/>
              <w:left w:val="single" w:sz="2" w:space="0" w:color="auto"/>
              <w:bottom w:val="single" w:sz="6" w:space="0" w:color="auto"/>
              <w:right w:val="single" w:sz="2" w:space="0" w:color="auto"/>
            </w:tcBorders>
            <w:shd w:val="clear" w:color="auto" w:fill="FFFF00"/>
            <w:vAlign w:val="center"/>
          </w:tcPr>
          <w:p w14:paraId="737D9811" w14:textId="4447ADB6" w:rsidR="00002154" w:rsidRPr="00820D15" w:rsidRDefault="00505EF1" w:rsidP="00002154">
            <w:pPr>
              <w:jc w:val="center"/>
              <w:rPr>
                <w:rFonts w:cstheme="minorHAnsi"/>
                <w:color w:val="000000" w:themeColor="text1"/>
                <w:sz w:val="18"/>
                <w:szCs w:val="18"/>
              </w:rPr>
            </w:pPr>
            <w:r w:rsidRPr="00820D15">
              <w:rPr>
                <w:rFonts w:cstheme="minorHAnsi"/>
                <w:bCs/>
                <w:color w:val="000000" w:themeColor="text1"/>
                <w:sz w:val="18"/>
                <w:szCs w:val="18"/>
              </w:rPr>
              <w:t>3.73 - 2.19%</w:t>
            </w:r>
          </w:p>
        </w:tc>
      </w:tr>
      <w:tr w:rsidR="007762E3" w14:paraId="00D6ACBD" w14:textId="343FB731" w:rsidTr="00F45AEC">
        <w:trPr>
          <w:trHeight w:val="283"/>
        </w:trPr>
        <w:tc>
          <w:tcPr>
            <w:tcW w:w="2551" w:type="dxa"/>
            <w:vMerge/>
            <w:tcBorders>
              <w:top w:val="single" w:sz="6" w:space="0" w:color="auto"/>
              <w:left w:val="single" w:sz="6" w:space="0" w:color="auto"/>
              <w:bottom w:val="single" w:sz="8" w:space="0" w:color="auto"/>
              <w:right w:val="single" w:sz="2" w:space="0" w:color="auto"/>
            </w:tcBorders>
            <w:shd w:val="clear" w:color="auto" w:fill="auto"/>
            <w:vAlign w:val="center"/>
          </w:tcPr>
          <w:p w14:paraId="4AF842EC" w14:textId="77777777" w:rsidR="00002154" w:rsidRPr="00E1340F" w:rsidRDefault="00002154" w:rsidP="00002154">
            <w:pPr>
              <w:jc w:val="center"/>
              <w:rPr>
                <w:rFonts w:cs="Arial"/>
                <w:b/>
                <w:color w:val="000000" w:themeColor="text1"/>
                <w:sz w:val="18"/>
                <w:szCs w:val="18"/>
              </w:rPr>
            </w:pPr>
          </w:p>
        </w:tc>
        <w:tc>
          <w:tcPr>
            <w:tcW w:w="1531" w:type="dxa"/>
            <w:tcBorders>
              <w:top w:val="single" w:sz="6" w:space="0" w:color="auto"/>
              <w:left w:val="single" w:sz="2" w:space="0" w:color="auto"/>
              <w:bottom w:val="single" w:sz="8" w:space="0" w:color="auto"/>
              <w:right w:val="single" w:sz="2" w:space="0" w:color="auto"/>
            </w:tcBorders>
            <w:shd w:val="clear" w:color="auto" w:fill="auto"/>
            <w:vAlign w:val="center"/>
          </w:tcPr>
          <w:p w14:paraId="312C21B1" w14:textId="65B65C02" w:rsidR="00002154" w:rsidRPr="00820D15" w:rsidRDefault="00505EF1" w:rsidP="00002154">
            <w:pPr>
              <w:jc w:val="center"/>
              <w:rPr>
                <w:rFonts w:cstheme="minorHAnsi"/>
                <w:b/>
                <w:color w:val="000000" w:themeColor="text1"/>
                <w:sz w:val="18"/>
                <w:szCs w:val="18"/>
              </w:rPr>
            </w:pPr>
            <w:r w:rsidRPr="00820D15">
              <w:rPr>
                <w:rFonts w:cstheme="minorHAnsi"/>
                <w:color w:val="000000" w:themeColor="text1"/>
                <w:sz w:val="18"/>
                <w:szCs w:val="18"/>
              </w:rPr>
              <w:t>% AMBER</w:t>
            </w:r>
          </w:p>
        </w:tc>
        <w:tc>
          <w:tcPr>
            <w:tcW w:w="941" w:type="dxa"/>
            <w:tcBorders>
              <w:top w:val="single" w:sz="6" w:space="0" w:color="auto"/>
              <w:left w:val="single" w:sz="2" w:space="0" w:color="auto"/>
              <w:bottom w:val="single" w:sz="8" w:space="0" w:color="auto"/>
              <w:right w:val="single" w:sz="2" w:space="0" w:color="auto"/>
            </w:tcBorders>
            <w:shd w:val="clear" w:color="auto" w:fill="FF0000"/>
            <w:vAlign w:val="center"/>
          </w:tcPr>
          <w:p w14:paraId="0515417F" w14:textId="7D2F59B6" w:rsidR="00002154" w:rsidRPr="00F45AEC" w:rsidRDefault="00505EF1" w:rsidP="00002154">
            <w:pPr>
              <w:jc w:val="center"/>
              <w:rPr>
                <w:rFonts w:cstheme="minorHAnsi"/>
                <w:b/>
                <w:color w:val="FFFFFF" w:themeColor="background1"/>
                <w:sz w:val="18"/>
                <w:szCs w:val="18"/>
              </w:rPr>
            </w:pPr>
            <w:r w:rsidRPr="00F45AEC">
              <w:rPr>
                <w:rFonts w:cstheme="minorHAnsi"/>
                <w:b/>
                <w:color w:val="FFFFFF" w:themeColor="background1"/>
                <w:sz w:val="18"/>
                <w:szCs w:val="18"/>
              </w:rPr>
              <w:t>&gt;29.13%</w:t>
            </w:r>
          </w:p>
        </w:tc>
        <w:tc>
          <w:tcPr>
            <w:tcW w:w="1587" w:type="dxa"/>
            <w:tcBorders>
              <w:top w:val="single" w:sz="6" w:space="0" w:color="auto"/>
              <w:left w:val="single" w:sz="2" w:space="0" w:color="auto"/>
              <w:bottom w:val="single" w:sz="8" w:space="0" w:color="auto"/>
              <w:right w:val="single" w:sz="2" w:space="0" w:color="auto"/>
            </w:tcBorders>
            <w:shd w:val="clear" w:color="auto" w:fill="FFC000"/>
            <w:vAlign w:val="center"/>
          </w:tcPr>
          <w:p w14:paraId="1B7E4F79" w14:textId="21625FA3" w:rsidR="00002154" w:rsidRPr="00820D15" w:rsidRDefault="00505EF1" w:rsidP="00002154">
            <w:pPr>
              <w:jc w:val="center"/>
              <w:rPr>
                <w:rFonts w:cstheme="minorHAnsi"/>
                <w:color w:val="000000" w:themeColor="text1"/>
                <w:sz w:val="18"/>
                <w:szCs w:val="18"/>
              </w:rPr>
            </w:pPr>
            <w:r>
              <w:rPr>
                <w:rFonts w:cstheme="minorHAnsi"/>
                <w:color w:val="000000" w:themeColor="text1"/>
                <w:sz w:val="18"/>
                <w:szCs w:val="18"/>
              </w:rPr>
              <w:t>31.90% - 29.13%</w:t>
            </w:r>
          </w:p>
        </w:tc>
        <w:tc>
          <w:tcPr>
            <w:tcW w:w="1474" w:type="dxa"/>
            <w:tcBorders>
              <w:top w:val="single" w:sz="6" w:space="0" w:color="auto"/>
              <w:left w:val="single" w:sz="2" w:space="0" w:color="auto"/>
              <w:bottom w:val="single" w:sz="8" w:space="0" w:color="auto"/>
              <w:right w:val="single" w:sz="2" w:space="0" w:color="auto"/>
            </w:tcBorders>
            <w:shd w:val="clear" w:color="auto" w:fill="FFFF00"/>
            <w:vAlign w:val="center"/>
          </w:tcPr>
          <w:p w14:paraId="57BBA07C" w14:textId="3146B877" w:rsidR="00002154" w:rsidRPr="00820D15" w:rsidRDefault="00505EF1" w:rsidP="00002154">
            <w:pPr>
              <w:jc w:val="center"/>
              <w:rPr>
                <w:rFonts w:cstheme="minorHAnsi"/>
                <w:color w:val="000000" w:themeColor="text1"/>
                <w:sz w:val="18"/>
                <w:szCs w:val="18"/>
              </w:rPr>
            </w:pPr>
            <w:r>
              <w:rPr>
                <w:rFonts w:cstheme="minorHAnsi"/>
                <w:color w:val="000000" w:themeColor="text1"/>
                <w:sz w:val="18"/>
                <w:szCs w:val="18"/>
              </w:rPr>
              <w:t>29.13% -22.73%</w:t>
            </w:r>
          </w:p>
        </w:tc>
        <w:tc>
          <w:tcPr>
            <w:tcW w:w="1474" w:type="dxa"/>
            <w:tcBorders>
              <w:top w:val="single" w:sz="6" w:space="0" w:color="auto"/>
              <w:left w:val="single" w:sz="2" w:space="0" w:color="auto"/>
              <w:bottom w:val="single" w:sz="8" w:space="0" w:color="auto"/>
              <w:right w:val="single" w:sz="2" w:space="0" w:color="auto"/>
            </w:tcBorders>
            <w:shd w:val="clear" w:color="auto" w:fill="92D050"/>
            <w:vAlign w:val="center"/>
          </w:tcPr>
          <w:p w14:paraId="5408927B" w14:textId="31A7251F" w:rsidR="00002154" w:rsidRPr="00820D15" w:rsidRDefault="00505EF1" w:rsidP="00002154">
            <w:pPr>
              <w:jc w:val="center"/>
              <w:rPr>
                <w:rFonts w:cstheme="minorHAnsi"/>
                <w:color w:val="000000" w:themeColor="text1"/>
                <w:sz w:val="18"/>
                <w:szCs w:val="18"/>
              </w:rPr>
            </w:pPr>
            <w:r>
              <w:rPr>
                <w:rFonts w:cstheme="minorHAnsi"/>
                <w:color w:val="000000" w:themeColor="text1"/>
                <w:sz w:val="18"/>
                <w:szCs w:val="18"/>
              </w:rPr>
              <w:t>22.73% - 19.63%</w:t>
            </w:r>
          </w:p>
        </w:tc>
        <w:tc>
          <w:tcPr>
            <w:tcW w:w="1134" w:type="dxa"/>
            <w:tcBorders>
              <w:top w:val="single" w:sz="6" w:space="0" w:color="auto"/>
              <w:left w:val="single" w:sz="2" w:space="0" w:color="auto"/>
              <w:bottom w:val="single" w:sz="8" w:space="0" w:color="auto"/>
              <w:right w:val="single" w:sz="4" w:space="0" w:color="auto"/>
            </w:tcBorders>
            <w:shd w:val="clear" w:color="auto" w:fill="00B050"/>
            <w:vAlign w:val="center"/>
          </w:tcPr>
          <w:p w14:paraId="67E865ED" w14:textId="176FE8C9" w:rsidR="00002154" w:rsidRPr="00A93D06" w:rsidRDefault="00505EF1" w:rsidP="00002154">
            <w:pPr>
              <w:jc w:val="center"/>
              <w:rPr>
                <w:rFonts w:cstheme="minorHAnsi"/>
                <w:b/>
                <w:color w:val="FFFFFF" w:themeColor="background1"/>
                <w:sz w:val="18"/>
                <w:szCs w:val="18"/>
              </w:rPr>
            </w:pPr>
            <w:r w:rsidRPr="00A93D06">
              <w:rPr>
                <w:rFonts w:cstheme="minorHAnsi"/>
                <w:b/>
                <w:color w:val="FFFFFF" w:themeColor="background1"/>
                <w:sz w:val="18"/>
                <w:szCs w:val="18"/>
              </w:rPr>
              <w:t>≤19.63%</w:t>
            </w:r>
          </w:p>
        </w:tc>
        <w:tc>
          <w:tcPr>
            <w:tcW w:w="1020" w:type="dxa"/>
            <w:tcBorders>
              <w:top w:val="single" w:sz="6" w:space="0" w:color="auto"/>
              <w:left w:val="single" w:sz="4" w:space="0" w:color="auto"/>
              <w:bottom w:val="single" w:sz="8" w:space="0" w:color="auto"/>
              <w:right w:val="single" w:sz="4" w:space="0" w:color="auto"/>
            </w:tcBorders>
            <w:shd w:val="clear" w:color="auto" w:fill="92D050"/>
            <w:vAlign w:val="center"/>
          </w:tcPr>
          <w:p w14:paraId="599B2EDB" w14:textId="10CD8B6B" w:rsidR="00002154" w:rsidRPr="00820D15" w:rsidRDefault="00505EF1" w:rsidP="00002154">
            <w:pPr>
              <w:jc w:val="center"/>
              <w:rPr>
                <w:rFonts w:cstheme="minorHAnsi"/>
                <w:color w:val="000000" w:themeColor="text1"/>
                <w:sz w:val="18"/>
                <w:szCs w:val="18"/>
              </w:rPr>
            </w:pPr>
            <w:r w:rsidRPr="00A93D06">
              <w:rPr>
                <w:rFonts w:cstheme="minorHAnsi"/>
                <w:bCs/>
                <w:color w:val="000000" w:themeColor="text1"/>
                <w:sz w:val="18"/>
                <w:szCs w:val="18"/>
                <w:highlight w:val="yellow"/>
              </w:rPr>
              <w:t>2</w:t>
            </w:r>
            <w:r w:rsidR="00A27A1D">
              <w:rPr>
                <w:rFonts w:cstheme="minorHAnsi"/>
                <w:bCs/>
                <w:color w:val="000000" w:themeColor="text1"/>
                <w:sz w:val="18"/>
                <w:szCs w:val="18"/>
                <w:highlight w:val="yellow"/>
              </w:rPr>
              <w:t>1.10</w:t>
            </w:r>
            <w:r w:rsidRPr="00A93D06">
              <w:rPr>
                <w:rFonts w:cstheme="minorHAnsi"/>
                <w:bCs/>
                <w:color w:val="000000" w:themeColor="text1"/>
                <w:sz w:val="18"/>
                <w:szCs w:val="18"/>
                <w:highlight w:val="yellow"/>
              </w:rPr>
              <w:t>%</w:t>
            </w:r>
          </w:p>
        </w:tc>
        <w:tc>
          <w:tcPr>
            <w:tcW w:w="1247" w:type="dxa"/>
            <w:tcBorders>
              <w:top w:val="single" w:sz="6" w:space="0" w:color="auto"/>
              <w:left w:val="single" w:sz="4" w:space="0" w:color="auto"/>
              <w:bottom w:val="single" w:sz="8" w:space="0" w:color="auto"/>
              <w:right w:val="single" w:sz="4" w:space="0" w:color="auto"/>
            </w:tcBorders>
            <w:shd w:val="clear" w:color="auto" w:fill="92D050"/>
            <w:vAlign w:val="center"/>
          </w:tcPr>
          <w:p w14:paraId="316167C5" w14:textId="04EBFCDF" w:rsidR="00002154" w:rsidRPr="00820D15" w:rsidRDefault="00505EF1" w:rsidP="00002154">
            <w:pPr>
              <w:jc w:val="center"/>
              <w:rPr>
                <w:rFonts w:cstheme="minorHAnsi"/>
                <w:color w:val="000000" w:themeColor="text1"/>
                <w:sz w:val="18"/>
                <w:szCs w:val="18"/>
              </w:rPr>
            </w:pPr>
            <w:r w:rsidRPr="00820D15">
              <w:rPr>
                <w:rFonts w:cstheme="minorHAnsi"/>
                <w:bCs/>
                <w:color w:val="000000" w:themeColor="text1"/>
                <w:sz w:val="18"/>
                <w:szCs w:val="18"/>
              </w:rPr>
              <w:t>20.55%</w:t>
            </w:r>
          </w:p>
        </w:tc>
        <w:tc>
          <w:tcPr>
            <w:tcW w:w="1587" w:type="dxa"/>
            <w:tcBorders>
              <w:top w:val="single" w:sz="6" w:space="0" w:color="auto"/>
              <w:left w:val="single" w:sz="4" w:space="0" w:color="auto"/>
              <w:bottom w:val="single" w:sz="8" w:space="0" w:color="auto"/>
              <w:right w:val="single" w:sz="4" w:space="0" w:color="auto"/>
            </w:tcBorders>
            <w:shd w:val="clear" w:color="auto" w:fill="FFFF00"/>
            <w:vAlign w:val="center"/>
          </w:tcPr>
          <w:p w14:paraId="0B63A5C0" w14:textId="6C50BA12" w:rsidR="00002154" w:rsidRPr="00820D15" w:rsidRDefault="00505EF1" w:rsidP="00002154">
            <w:pPr>
              <w:jc w:val="center"/>
              <w:rPr>
                <w:rFonts w:cstheme="minorHAnsi"/>
                <w:color w:val="000000" w:themeColor="text1"/>
                <w:sz w:val="18"/>
                <w:szCs w:val="18"/>
              </w:rPr>
            </w:pPr>
            <w:r w:rsidRPr="00820D15">
              <w:rPr>
                <w:rFonts w:cstheme="minorHAnsi"/>
                <w:bCs/>
                <w:color w:val="000000" w:themeColor="text1"/>
                <w:sz w:val="18"/>
                <w:szCs w:val="18"/>
              </w:rPr>
              <w:t>29.13% – 22.73%</w:t>
            </w:r>
          </w:p>
        </w:tc>
      </w:tr>
      <w:tr w:rsidR="007762E3" w14:paraId="74AD9852" w14:textId="08DA6D27" w:rsidTr="00F45AEC">
        <w:trPr>
          <w:trHeight w:val="283"/>
        </w:trPr>
        <w:tc>
          <w:tcPr>
            <w:tcW w:w="2551" w:type="dxa"/>
            <w:vMerge w:val="restart"/>
            <w:tcBorders>
              <w:top w:val="single" w:sz="8" w:space="0" w:color="auto"/>
              <w:left w:val="single" w:sz="6" w:space="0" w:color="auto"/>
              <w:bottom w:val="single" w:sz="6" w:space="0" w:color="auto"/>
              <w:right w:val="single" w:sz="2" w:space="0" w:color="auto"/>
            </w:tcBorders>
            <w:shd w:val="clear" w:color="auto" w:fill="auto"/>
            <w:vAlign w:val="center"/>
          </w:tcPr>
          <w:p w14:paraId="47D2C847" w14:textId="77777777" w:rsidR="00002154" w:rsidRPr="00E1340F" w:rsidRDefault="00505EF1" w:rsidP="00002154">
            <w:pPr>
              <w:jc w:val="center"/>
              <w:rPr>
                <w:rFonts w:cs="Arial"/>
                <w:sz w:val="18"/>
                <w:szCs w:val="18"/>
              </w:rPr>
            </w:pPr>
            <w:r w:rsidRPr="00E1340F">
              <w:rPr>
                <w:rFonts w:cs="Arial"/>
                <w:b/>
                <w:color w:val="000000" w:themeColor="text1"/>
                <w:sz w:val="18"/>
                <w:szCs w:val="18"/>
              </w:rPr>
              <w:t>C Roads</w:t>
            </w:r>
          </w:p>
        </w:tc>
        <w:tc>
          <w:tcPr>
            <w:tcW w:w="1531" w:type="dxa"/>
            <w:tcBorders>
              <w:top w:val="single" w:sz="8" w:space="0" w:color="auto"/>
              <w:left w:val="single" w:sz="2" w:space="0" w:color="auto"/>
              <w:bottom w:val="single" w:sz="6" w:space="0" w:color="auto"/>
              <w:right w:val="single" w:sz="2" w:space="0" w:color="auto"/>
            </w:tcBorders>
            <w:shd w:val="clear" w:color="auto" w:fill="auto"/>
            <w:vAlign w:val="center"/>
          </w:tcPr>
          <w:p w14:paraId="7C5A26FA" w14:textId="0E2D3E7D" w:rsidR="00002154" w:rsidRPr="00820D15" w:rsidRDefault="00505EF1" w:rsidP="00002154">
            <w:pPr>
              <w:jc w:val="center"/>
              <w:rPr>
                <w:rFonts w:cstheme="minorHAnsi"/>
                <w:b/>
                <w:color w:val="000000" w:themeColor="text1"/>
                <w:sz w:val="18"/>
                <w:szCs w:val="18"/>
              </w:rPr>
            </w:pPr>
            <w:r w:rsidRPr="00820D15">
              <w:rPr>
                <w:rFonts w:cstheme="minorHAnsi"/>
                <w:color w:val="000000" w:themeColor="text1"/>
                <w:sz w:val="18"/>
                <w:szCs w:val="18"/>
              </w:rPr>
              <w:t>% RED</w:t>
            </w:r>
          </w:p>
        </w:tc>
        <w:tc>
          <w:tcPr>
            <w:tcW w:w="941" w:type="dxa"/>
            <w:tcBorders>
              <w:top w:val="single" w:sz="8" w:space="0" w:color="auto"/>
              <w:left w:val="single" w:sz="2" w:space="0" w:color="auto"/>
              <w:bottom w:val="single" w:sz="6" w:space="0" w:color="auto"/>
              <w:right w:val="single" w:sz="2" w:space="0" w:color="auto"/>
            </w:tcBorders>
            <w:shd w:val="clear" w:color="auto" w:fill="FF0000"/>
            <w:vAlign w:val="center"/>
          </w:tcPr>
          <w:p w14:paraId="29964732" w14:textId="2672E409" w:rsidR="00002154" w:rsidRPr="00F45AEC" w:rsidRDefault="00505EF1" w:rsidP="00002154">
            <w:pPr>
              <w:jc w:val="center"/>
              <w:rPr>
                <w:rFonts w:cstheme="minorHAnsi"/>
                <w:b/>
                <w:color w:val="FFFFFF" w:themeColor="background1"/>
                <w:sz w:val="18"/>
                <w:szCs w:val="18"/>
              </w:rPr>
            </w:pPr>
            <w:r w:rsidRPr="00F45AEC">
              <w:rPr>
                <w:rFonts w:cstheme="minorHAnsi"/>
                <w:b/>
                <w:color w:val="FFFFFF" w:themeColor="background1"/>
                <w:sz w:val="18"/>
                <w:szCs w:val="18"/>
              </w:rPr>
              <w:t>&gt;6.02%</w:t>
            </w:r>
          </w:p>
        </w:tc>
        <w:tc>
          <w:tcPr>
            <w:tcW w:w="1587" w:type="dxa"/>
            <w:tcBorders>
              <w:top w:val="single" w:sz="8" w:space="0" w:color="auto"/>
              <w:left w:val="single" w:sz="2" w:space="0" w:color="auto"/>
              <w:bottom w:val="single" w:sz="6" w:space="0" w:color="auto"/>
              <w:right w:val="single" w:sz="2" w:space="0" w:color="auto"/>
            </w:tcBorders>
            <w:shd w:val="clear" w:color="auto" w:fill="FFC000"/>
            <w:vAlign w:val="center"/>
          </w:tcPr>
          <w:p w14:paraId="0536251B" w14:textId="44390B91" w:rsidR="00002154" w:rsidRPr="00820D15" w:rsidRDefault="00505EF1" w:rsidP="00002154">
            <w:pPr>
              <w:jc w:val="center"/>
              <w:rPr>
                <w:rFonts w:cstheme="minorHAnsi"/>
                <w:sz w:val="18"/>
                <w:szCs w:val="18"/>
              </w:rPr>
            </w:pPr>
            <w:r>
              <w:rPr>
                <w:rFonts w:cstheme="minorHAnsi"/>
                <w:sz w:val="18"/>
                <w:szCs w:val="18"/>
              </w:rPr>
              <w:t>6.02% - 5.1%</w:t>
            </w:r>
          </w:p>
        </w:tc>
        <w:tc>
          <w:tcPr>
            <w:tcW w:w="1474" w:type="dxa"/>
            <w:tcBorders>
              <w:top w:val="single" w:sz="8" w:space="0" w:color="auto"/>
              <w:left w:val="single" w:sz="2" w:space="0" w:color="auto"/>
              <w:bottom w:val="single" w:sz="6" w:space="0" w:color="auto"/>
              <w:right w:val="single" w:sz="2" w:space="0" w:color="auto"/>
            </w:tcBorders>
            <w:shd w:val="clear" w:color="auto" w:fill="FFFF00"/>
            <w:vAlign w:val="center"/>
          </w:tcPr>
          <w:p w14:paraId="093A2B6B" w14:textId="20B4CEE5" w:rsidR="00002154" w:rsidRPr="00820D15" w:rsidRDefault="00505EF1" w:rsidP="00002154">
            <w:pPr>
              <w:jc w:val="center"/>
              <w:rPr>
                <w:rFonts w:cstheme="minorHAnsi"/>
                <w:sz w:val="18"/>
                <w:szCs w:val="18"/>
              </w:rPr>
            </w:pPr>
            <w:r>
              <w:rPr>
                <w:rFonts w:cstheme="minorHAnsi"/>
                <w:sz w:val="18"/>
                <w:szCs w:val="18"/>
              </w:rPr>
              <w:t>5.1% - 3.54%</w:t>
            </w:r>
          </w:p>
        </w:tc>
        <w:tc>
          <w:tcPr>
            <w:tcW w:w="1474" w:type="dxa"/>
            <w:tcBorders>
              <w:top w:val="single" w:sz="8" w:space="0" w:color="auto"/>
              <w:left w:val="single" w:sz="2" w:space="0" w:color="auto"/>
              <w:bottom w:val="single" w:sz="6" w:space="0" w:color="auto"/>
              <w:right w:val="single" w:sz="2" w:space="0" w:color="auto"/>
            </w:tcBorders>
            <w:shd w:val="clear" w:color="auto" w:fill="92D050"/>
            <w:vAlign w:val="center"/>
          </w:tcPr>
          <w:p w14:paraId="17A05A9A" w14:textId="7A3D500B" w:rsidR="00002154" w:rsidRPr="00820D15" w:rsidRDefault="00505EF1" w:rsidP="00002154">
            <w:pPr>
              <w:jc w:val="center"/>
              <w:rPr>
                <w:rFonts w:cstheme="minorHAnsi"/>
                <w:sz w:val="18"/>
                <w:szCs w:val="18"/>
              </w:rPr>
            </w:pPr>
            <w:r>
              <w:rPr>
                <w:rFonts w:cstheme="minorHAnsi"/>
                <w:sz w:val="18"/>
                <w:szCs w:val="18"/>
              </w:rPr>
              <w:t>3.54% - 3.24%</w:t>
            </w:r>
          </w:p>
        </w:tc>
        <w:tc>
          <w:tcPr>
            <w:tcW w:w="1134" w:type="dxa"/>
            <w:tcBorders>
              <w:top w:val="single" w:sz="8" w:space="0" w:color="auto"/>
              <w:left w:val="single" w:sz="2" w:space="0" w:color="auto"/>
              <w:bottom w:val="single" w:sz="6" w:space="0" w:color="auto"/>
              <w:right w:val="single" w:sz="4" w:space="0" w:color="auto"/>
            </w:tcBorders>
            <w:shd w:val="clear" w:color="auto" w:fill="00B050"/>
            <w:vAlign w:val="center"/>
          </w:tcPr>
          <w:p w14:paraId="7DC0784B" w14:textId="4947DC6B" w:rsidR="00002154" w:rsidRPr="00A93D06" w:rsidRDefault="00505EF1" w:rsidP="00002154">
            <w:pPr>
              <w:jc w:val="center"/>
              <w:rPr>
                <w:rFonts w:cstheme="minorHAnsi"/>
                <w:b/>
                <w:color w:val="FFFFFF" w:themeColor="background1"/>
                <w:sz w:val="18"/>
                <w:szCs w:val="18"/>
              </w:rPr>
            </w:pPr>
            <w:r w:rsidRPr="00A93D06">
              <w:rPr>
                <w:rFonts w:cstheme="minorHAnsi"/>
                <w:b/>
                <w:color w:val="FFFFFF" w:themeColor="background1"/>
                <w:sz w:val="18"/>
                <w:szCs w:val="18"/>
              </w:rPr>
              <w:t>≤3.24%</w:t>
            </w:r>
          </w:p>
        </w:tc>
        <w:tc>
          <w:tcPr>
            <w:tcW w:w="1020" w:type="dxa"/>
            <w:tcBorders>
              <w:top w:val="single" w:sz="8" w:space="0" w:color="auto"/>
              <w:left w:val="single" w:sz="4" w:space="0" w:color="auto"/>
              <w:bottom w:val="single" w:sz="6" w:space="0" w:color="auto"/>
              <w:right w:val="single" w:sz="4" w:space="0" w:color="auto"/>
            </w:tcBorders>
            <w:shd w:val="clear" w:color="auto" w:fill="FFC000"/>
            <w:vAlign w:val="center"/>
          </w:tcPr>
          <w:p w14:paraId="5BD3D7D8" w14:textId="6FFF342E" w:rsidR="00002154" w:rsidRPr="00820D15" w:rsidRDefault="00505EF1" w:rsidP="00002154">
            <w:pPr>
              <w:jc w:val="center"/>
              <w:rPr>
                <w:rFonts w:cstheme="minorHAnsi"/>
                <w:color w:val="000000" w:themeColor="text1"/>
                <w:sz w:val="18"/>
                <w:szCs w:val="18"/>
              </w:rPr>
            </w:pPr>
            <w:r w:rsidRPr="00820D15">
              <w:rPr>
                <w:rFonts w:cstheme="minorHAnsi"/>
                <w:color w:val="000000" w:themeColor="text1"/>
                <w:sz w:val="18"/>
                <w:szCs w:val="18"/>
              </w:rPr>
              <w:t>5.23%</w:t>
            </w:r>
          </w:p>
        </w:tc>
        <w:tc>
          <w:tcPr>
            <w:tcW w:w="1247" w:type="dxa"/>
            <w:tcBorders>
              <w:top w:val="single" w:sz="8" w:space="0" w:color="auto"/>
              <w:left w:val="single" w:sz="4" w:space="0" w:color="auto"/>
              <w:bottom w:val="single" w:sz="6" w:space="0" w:color="auto"/>
              <w:right w:val="single" w:sz="4" w:space="0" w:color="auto"/>
            </w:tcBorders>
            <w:shd w:val="clear" w:color="auto" w:fill="FFFF00"/>
            <w:vAlign w:val="center"/>
          </w:tcPr>
          <w:p w14:paraId="690C6A62" w14:textId="2C81BB6D" w:rsidR="00002154" w:rsidRPr="00820D15" w:rsidRDefault="00505EF1" w:rsidP="00002154">
            <w:pPr>
              <w:jc w:val="center"/>
              <w:rPr>
                <w:rFonts w:cstheme="minorHAnsi"/>
                <w:color w:val="000000" w:themeColor="text1"/>
                <w:sz w:val="18"/>
                <w:szCs w:val="18"/>
              </w:rPr>
            </w:pPr>
            <w:r w:rsidRPr="00820D15">
              <w:rPr>
                <w:rFonts w:cstheme="minorHAnsi"/>
                <w:color w:val="000000" w:themeColor="text1"/>
                <w:sz w:val="18"/>
                <w:szCs w:val="18"/>
              </w:rPr>
              <w:t>4.15%</w:t>
            </w:r>
          </w:p>
        </w:tc>
        <w:tc>
          <w:tcPr>
            <w:tcW w:w="1587" w:type="dxa"/>
            <w:tcBorders>
              <w:top w:val="single" w:sz="8" w:space="0" w:color="auto"/>
              <w:left w:val="single" w:sz="4" w:space="0" w:color="auto"/>
              <w:bottom w:val="single" w:sz="6" w:space="0" w:color="auto"/>
              <w:right w:val="single" w:sz="4" w:space="0" w:color="auto"/>
            </w:tcBorders>
            <w:shd w:val="clear" w:color="auto" w:fill="FFC000"/>
            <w:vAlign w:val="center"/>
          </w:tcPr>
          <w:p w14:paraId="3E9A1FB3" w14:textId="08002209" w:rsidR="00002154" w:rsidRPr="00820D15" w:rsidRDefault="00505EF1" w:rsidP="00002154">
            <w:pPr>
              <w:jc w:val="center"/>
              <w:rPr>
                <w:rFonts w:cstheme="minorHAnsi"/>
                <w:color w:val="000000" w:themeColor="text1"/>
                <w:sz w:val="18"/>
                <w:szCs w:val="18"/>
              </w:rPr>
            </w:pPr>
            <w:r w:rsidRPr="00820D15">
              <w:rPr>
                <w:rFonts w:cstheme="minorHAnsi"/>
                <w:color w:val="000000" w:themeColor="text1"/>
                <w:sz w:val="18"/>
                <w:szCs w:val="18"/>
              </w:rPr>
              <w:t>6.02% - 5.1%</w:t>
            </w:r>
          </w:p>
        </w:tc>
      </w:tr>
      <w:tr w:rsidR="007762E3" w14:paraId="71F1FC8A" w14:textId="39BEE826" w:rsidTr="00F45AEC">
        <w:trPr>
          <w:trHeight w:val="283"/>
        </w:trPr>
        <w:tc>
          <w:tcPr>
            <w:tcW w:w="2551" w:type="dxa"/>
            <w:vMerge/>
            <w:tcBorders>
              <w:top w:val="single" w:sz="6" w:space="0" w:color="auto"/>
              <w:left w:val="single" w:sz="6" w:space="0" w:color="auto"/>
              <w:bottom w:val="single" w:sz="8" w:space="0" w:color="auto"/>
              <w:right w:val="single" w:sz="2" w:space="0" w:color="auto"/>
            </w:tcBorders>
            <w:shd w:val="clear" w:color="auto" w:fill="auto"/>
            <w:vAlign w:val="center"/>
          </w:tcPr>
          <w:p w14:paraId="558DB24B" w14:textId="77777777" w:rsidR="00002154" w:rsidRPr="00E1340F" w:rsidRDefault="00002154" w:rsidP="00002154">
            <w:pPr>
              <w:jc w:val="center"/>
              <w:rPr>
                <w:rFonts w:cs="Arial"/>
                <w:b/>
                <w:color w:val="000000" w:themeColor="text1"/>
                <w:sz w:val="18"/>
                <w:szCs w:val="18"/>
              </w:rPr>
            </w:pPr>
          </w:p>
        </w:tc>
        <w:tc>
          <w:tcPr>
            <w:tcW w:w="1531" w:type="dxa"/>
            <w:tcBorders>
              <w:top w:val="single" w:sz="6" w:space="0" w:color="auto"/>
              <w:left w:val="single" w:sz="2" w:space="0" w:color="auto"/>
              <w:bottom w:val="single" w:sz="8" w:space="0" w:color="auto"/>
              <w:right w:val="single" w:sz="2" w:space="0" w:color="auto"/>
            </w:tcBorders>
            <w:shd w:val="clear" w:color="auto" w:fill="auto"/>
            <w:vAlign w:val="center"/>
          </w:tcPr>
          <w:p w14:paraId="37FDD9D0" w14:textId="0656C2F4" w:rsidR="00002154" w:rsidRPr="00820D15" w:rsidRDefault="00505EF1" w:rsidP="00002154">
            <w:pPr>
              <w:jc w:val="center"/>
              <w:rPr>
                <w:rFonts w:cstheme="minorHAnsi"/>
                <w:b/>
                <w:color w:val="000000" w:themeColor="text1"/>
                <w:sz w:val="18"/>
                <w:szCs w:val="18"/>
              </w:rPr>
            </w:pPr>
            <w:r w:rsidRPr="00820D15">
              <w:rPr>
                <w:rFonts w:cstheme="minorHAnsi"/>
                <w:color w:val="000000" w:themeColor="text1"/>
                <w:sz w:val="18"/>
                <w:szCs w:val="18"/>
              </w:rPr>
              <w:t>% AMBER</w:t>
            </w:r>
          </w:p>
        </w:tc>
        <w:tc>
          <w:tcPr>
            <w:tcW w:w="941" w:type="dxa"/>
            <w:tcBorders>
              <w:top w:val="single" w:sz="6" w:space="0" w:color="auto"/>
              <w:left w:val="single" w:sz="2" w:space="0" w:color="auto"/>
              <w:bottom w:val="single" w:sz="8" w:space="0" w:color="auto"/>
              <w:right w:val="single" w:sz="2" w:space="0" w:color="auto"/>
            </w:tcBorders>
            <w:shd w:val="clear" w:color="auto" w:fill="FF0000"/>
            <w:vAlign w:val="center"/>
          </w:tcPr>
          <w:p w14:paraId="2099CFFD" w14:textId="13CFD033" w:rsidR="00002154" w:rsidRPr="00F45AEC" w:rsidRDefault="00505EF1" w:rsidP="00002154">
            <w:pPr>
              <w:jc w:val="center"/>
              <w:rPr>
                <w:rFonts w:cstheme="minorHAnsi"/>
                <w:b/>
                <w:color w:val="FFFFFF" w:themeColor="background1"/>
                <w:sz w:val="18"/>
                <w:szCs w:val="18"/>
              </w:rPr>
            </w:pPr>
            <w:r w:rsidRPr="00F45AEC">
              <w:rPr>
                <w:rFonts w:cstheme="minorHAnsi"/>
                <w:b/>
                <w:color w:val="FFFFFF" w:themeColor="background1"/>
                <w:sz w:val="18"/>
                <w:szCs w:val="18"/>
              </w:rPr>
              <w:t>&gt;32.78%</w:t>
            </w:r>
          </w:p>
        </w:tc>
        <w:tc>
          <w:tcPr>
            <w:tcW w:w="1587" w:type="dxa"/>
            <w:tcBorders>
              <w:top w:val="single" w:sz="6" w:space="0" w:color="auto"/>
              <w:left w:val="single" w:sz="2" w:space="0" w:color="auto"/>
              <w:bottom w:val="single" w:sz="8" w:space="0" w:color="auto"/>
              <w:right w:val="single" w:sz="2" w:space="0" w:color="auto"/>
            </w:tcBorders>
            <w:shd w:val="clear" w:color="auto" w:fill="FFC000"/>
            <w:vAlign w:val="center"/>
          </w:tcPr>
          <w:p w14:paraId="47CCE511" w14:textId="5DFD819D" w:rsidR="00002154" w:rsidRPr="00820D15" w:rsidRDefault="00505EF1" w:rsidP="00002154">
            <w:pPr>
              <w:jc w:val="center"/>
              <w:rPr>
                <w:rFonts w:cstheme="minorHAnsi"/>
                <w:color w:val="000000" w:themeColor="text1"/>
                <w:sz w:val="18"/>
                <w:szCs w:val="18"/>
              </w:rPr>
            </w:pPr>
            <w:r>
              <w:rPr>
                <w:rFonts w:cstheme="minorHAnsi"/>
                <w:color w:val="000000" w:themeColor="text1"/>
                <w:sz w:val="18"/>
                <w:szCs w:val="18"/>
              </w:rPr>
              <w:t>32.78% - 28.87%</w:t>
            </w:r>
          </w:p>
        </w:tc>
        <w:tc>
          <w:tcPr>
            <w:tcW w:w="1474" w:type="dxa"/>
            <w:tcBorders>
              <w:top w:val="single" w:sz="6" w:space="0" w:color="auto"/>
              <w:left w:val="single" w:sz="2" w:space="0" w:color="auto"/>
              <w:bottom w:val="single" w:sz="8" w:space="0" w:color="auto"/>
              <w:right w:val="single" w:sz="2" w:space="0" w:color="auto"/>
            </w:tcBorders>
            <w:shd w:val="clear" w:color="auto" w:fill="FFFF00"/>
            <w:vAlign w:val="center"/>
          </w:tcPr>
          <w:p w14:paraId="1A7C93F2" w14:textId="266A2300" w:rsidR="00002154" w:rsidRPr="00820D15" w:rsidRDefault="00505EF1" w:rsidP="00002154">
            <w:pPr>
              <w:jc w:val="center"/>
              <w:rPr>
                <w:rFonts w:cstheme="minorHAnsi"/>
                <w:color w:val="000000" w:themeColor="text1"/>
                <w:sz w:val="18"/>
                <w:szCs w:val="18"/>
              </w:rPr>
            </w:pPr>
            <w:r>
              <w:rPr>
                <w:rFonts w:cstheme="minorHAnsi"/>
                <w:color w:val="000000" w:themeColor="text1"/>
                <w:sz w:val="18"/>
                <w:szCs w:val="18"/>
              </w:rPr>
              <w:t>28.87% - 24.92%</w:t>
            </w:r>
          </w:p>
        </w:tc>
        <w:tc>
          <w:tcPr>
            <w:tcW w:w="1474" w:type="dxa"/>
            <w:tcBorders>
              <w:top w:val="single" w:sz="6" w:space="0" w:color="auto"/>
              <w:left w:val="single" w:sz="2" w:space="0" w:color="auto"/>
              <w:bottom w:val="single" w:sz="8" w:space="0" w:color="auto"/>
              <w:right w:val="single" w:sz="2" w:space="0" w:color="auto"/>
            </w:tcBorders>
            <w:shd w:val="clear" w:color="auto" w:fill="92D050"/>
            <w:vAlign w:val="center"/>
          </w:tcPr>
          <w:p w14:paraId="38446B6E" w14:textId="327FCE5D" w:rsidR="00002154" w:rsidRPr="00820D15" w:rsidRDefault="00505EF1" w:rsidP="00002154">
            <w:pPr>
              <w:jc w:val="center"/>
              <w:rPr>
                <w:rFonts w:cstheme="minorHAnsi"/>
                <w:color w:val="000000" w:themeColor="text1"/>
                <w:sz w:val="18"/>
                <w:szCs w:val="18"/>
              </w:rPr>
            </w:pPr>
            <w:r>
              <w:rPr>
                <w:rFonts w:cstheme="minorHAnsi"/>
                <w:color w:val="000000" w:themeColor="text1"/>
                <w:sz w:val="18"/>
                <w:szCs w:val="18"/>
              </w:rPr>
              <w:t>24.92% -22.38%</w:t>
            </w:r>
          </w:p>
        </w:tc>
        <w:tc>
          <w:tcPr>
            <w:tcW w:w="1134" w:type="dxa"/>
            <w:tcBorders>
              <w:top w:val="single" w:sz="6" w:space="0" w:color="auto"/>
              <w:left w:val="single" w:sz="2" w:space="0" w:color="auto"/>
              <w:bottom w:val="single" w:sz="8" w:space="0" w:color="auto"/>
              <w:right w:val="single" w:sz="4" w:space="0" w:color="auto"/>
            </w:tcBorders>
            <w:shd w:val="clear" w:color="auto" w:fill="00B050"/>
            <w:vAlign w:val="center"/>
          </w:tcPr>
          <w:p w14:paraId="33DA1D80" w14:textId="425603FF" w:rsidR="00002154" w:rsidRPr="00A93D06" w:rsidRDefault="00505EF1" w:rsidP="00002154">
            <w:pPr>
              <w:jc w:val="center"/>
              <w:rPr>
                <w:rFonts w:cstheme="minorHAnsi"/>
                <w:b/>
                <w:color w:val="FFFFFF" w:themeColor="background1"/>
                <w:sz w:val="18"/>
                <w:szCs w:val="18"/>
              </w:rPr>
            </w:pPr>
            <w:r w:rsidRPr="00A93D06">
              <w:rPr>
                <w:rFonts w:cstheme="minorHAnsi"/>
                <w:b/>
                <w:color w:val="FFFFFF" w:themeColor="background1"/>
                <w:sz w:val="18"/>
                <w:szCs w:val="18"/>
              </w:rPr>
              <w:t>≤22.38%</w:t>
            </w:r>
          </w:p>
        </w:tc>
        <w:tc>
          <w:tcPr>
            <w:tcW w:w="1020" w:type="dxa"/>
            <w:tcBorders>
              <w:top w:val="single" w:sz="6" w:space="0" w:color="auto"/>
              <w:left w:val="single" w:sz="4" w:space="0" w:color="auto"/>
              <w:bottom w:val="single" w:sz="8" w:space="0" w:color="auto"/>
              <w:right w:val="single" w:sz="4" w:space="0" w:color="auto"/>
            </w:tcBorders>
            <w:shd w:val="clear" w:color="auto" w:fill="FFC000"/>
            <w:vAlign w:val="center"/>
          </w:tcPr>
          <w:p w14:paraId="51AA765D" w14:textId="08267A28" w:rsidR="00002154" w:rsidRPr="00820D15" w:rsidRDefault="00505EF1" w:rsidP="00002154">
            <w:pPr>
              <w:jc w:val="center"/>
              <w:rPr>
                <w:rFonts w:cstheme="minorHAnsi"/>
                <w:color w:val="000000" w:themeColor="text1"/>
                <w:sz w:val="18"/>
                <w:szCs w:val="18"/>
              </w:rPr>
            </w:pPr>
            <w:r w:rsidRPr="00A93D06">
              <w:rPr>
                <w:rFonts w:cstheme="minorHAnsi"/>
                <w:color w:val="000000" w:themeColor="text1"/>
                <w:sz w:val="18"/>
                <w:szCs w:val="18"/>
                <w:highlight w:val="yellow"/>
              </w:rPr>
              <w:t>28.87%</w:t>
            </w:r>
          </w:p>
        </w:tc>
        <w:tc>
          <w:tcPr>
            <w:tcW w:w="1247" w:type="dxa"/>
            <w:tcBorders>
              <w:top w:val="single" w:sz="6" w:space="0" w:color="auto"/>
              <w:left w:val="single" w:sz="4" w:space="0" w:color="auto"/>
              <w:bottom w:val="single" w:sz="8" w:space="0" w:color="auto"/>
              <w:right w:val="single" w:sz="4" w:space="0" w:color="auto"/>
            </w:tcBorders>
            <w:shd w:val="clear" w:color="auto" w:fill="FFFF00"/>
            <w:vAlign w:val="center"/>
          </w:tcPr>
          <w:p w14:paraId="138BB6D6" w14:textId="4728FD90" w:rsidR="00002154" w:rsidRPr="00820D15" w:rsidRDefault="00505EF1" w:rsidP="00002154">
            <w:pPr>
              <w:jc w:val="center"/>
              <w:rPr>
                <w:rFonts w:cstheme="minorHAnsi"/>
                <w:color w:val="000000" w:themeColor="text1"/>
                <w:sz w:val="18"/>
                <w:szCs w:val="18"/>
              </w:rPr>
            </w:pPr>
            <w:r w:rsidRPr="00820D15">
              <w:rPr>
                <w:rFonts w:cstheme="minorHAnsi"/>
                <w:color w:val="000000" w:themeColor="text1"/>
                <w:sz w:val="18"/>
                <w:szCs w:val="18"/>
              </w:rPr>
              <w:t>26.46%</w:t>
            </w:r>
          </w:p>
        </w:tc>
        <w:tc>
          <w:tcPr>
            <w:tcW w:w="1587" w:type="dxa"/>
            <w:tcBorders>
              <w:top w:val="single" w:sz="6" w:space="0" w:color="auto"/>
              <w:left w:val="single" w:sz="4" w:space="0" w:color="auto"/>
              <w:bottom w:val="single" w:sz="8" w:space="0" w:color="auto"/>
              <w:right w:val="single" w:sz="4" w:space="0" w:color="auto"/>
            </w:tcBorders>
            <w:shd w:val="clear" w:color="auto" w:fill="FFC000"/>
            <w:vAlign w:val="center"/>
          </w:tcPr>
          <w:p w14:paraId="6BDCD6A3" w14:textId="0A945D86" w:rsidR="00002154" w:rsidRPr="00820D15" w:rsidRDefault="00505EF1" w:rsidP="00002154">
            <w:pPr>
              <w:jc w:val="center"/>
              <w:rPr>
                <w:rFonts w:cstheme="minorHAnsi"/>
                <w:color w:val="000000" w:themeColor="text1"/>
                <w:sz w:val="18"/>
                <w:szCs w:val="18"/>
              </w:rPr>
            </w:pPr>
            <w:r w:rsidRPr="00820D15">
              <w:rPr>
                <w:rFonts w:cstheme="minorHAnsi"/>
                <w:color w:val="000000" w:themeColor="text1"/>
                <w:sz w:val="18"/>
                <w:szCs w:val="18"/>
              </w:rPr>
              <w:t>31-40% - 27.77%</w:t>
            </w:r>
          </w:p>
        </w:tc>
      </w:tr>
      <w:tr w:rsidR="007762E3" w14:paraId="021FD71F" w14:textId="12232D71" w:rsidTr="00F45AEC">
        <w:trPr>
          <w:trHeight w:val="227"/>
        </w:trPr>
        <w:tc>
          <w:tcPr>
            <w:tcW w:w="2551" w:type="dxa"/>
            <w:vMerge w:val="restart"/>
            <w:tcBorders>
              <w:top w:val="single" w:sz="8" w:space="0" w:color="auto"/>
              <w:left w:val="single" w:sz="2" w:space="0" w:color="auto"/>
              <w:bottom w:val="single" w:sz="6" w:space="0" w:color="auto"/>
              <w:right w:val="single" w:sz="2" w:space="0" w:color="auto"/>
            </w:tcBorders>
            <w:shd w:val="clear" w:color="auto" w:fill="auto"/>
            <w:vAlign w:val="center"/>
          </w:tcPr>
          <w:p w14:paraId="42B98A89" w14:textId="17DE8BC9" w:rsidR="00F45AEC" w:rsidRPr="00E1340F" w:rsidRDefault="00505EF1" w:rsidP="00F45AEC">
            <w:pPr>
              <w:jc w:val="center"/>
              <w:rPr>
                <w:rFonts w:cs="Arial"/>
                <w:color w:val="000000" w:themeColor="text1"/>
                <w:sz w:val="18"/>
                <w:szCs w:val="18"/>
              </w:rPr>
            </w:pPr>
            <w:r w:rsidRPr="00E1340F">
              <w:rPr>
                <w:rFonts w:cs="Arial"/>
                <w:b/>
                <w:color w:val="000000" w:themeColor="text1"/>
                <w:sz w:val="18"/>
                <w:szCs w:val="18"/>
              </w:rPr>
              <w:t>Residential Unclass</w:t>
            </w:r>
            <w:r>
              <w:rPr>
                <w:rFonts w:cs="Arial"/>
                <w:b/>
                <w:color w:val="000000" w:themeColor="text1"/>
                <w:sz w:val="18"/>
                <w:szCs w:val="18"/>
              </w:rPr>
              <w:t>ified**</w:t>
            </w:r>
          </w:p>
        </w:tc>
        <w:tc>
          <w:tcPr>
            <w:tcW w:w="1531" w:type="dxa"/>
            <w:tcBorders>
              <w:top w:val="single" w:sz="8" w:space="0" w:color="auto"/>
              <w:left w:val="single" w:sz="2" w:space="0" w:color="auto"/>
              <w:bottom w:val="single" w:sz="6" w:space="0" w:color="auto"/>
              <w:right w:val="single" w:sz="2" w:space="0" w:color="auto"/>
            </w:tcBorders>
            <w:shd w:val="clear" w:color="auto" w:fill="auto"/>
            <w:vAlign w:val="center"/>
          </w:tcPr>
          <w:p w14:paraId="63047046" w14:textId="5198F127" w:rsidR="00F45AEC" w:rsidRPr="00820D15" w:rsidRDefault="00505EF1" w:rsidP="00F45AEC">
            <w:pPr>
              <w:jc w:val="center"/>
              <w:rPr>
                <w:rFonts w:cstheme="minorHAnsi"/>
                <w:sz w:val="18"/>
                <w:szCs w:val="18"/>
              </w:rPr>
            </w:pPr>
            <w:r w:rsidRPr="00820D15">
              <w:rPr>
                <w:rFonts w:cstheme="minorHAnsi"/>
                <w:color w:val="000000" w:themeColor="text1"/>
                <w:sz w:val="18"/>
                <w:szCs w:val="18"/>
              </w:rPr>
              <w:t>% RED</w:t>
            </w:r>
          </w:p>
        </w:tc>
        <w:tc>
          <w:tcPr>
            <w:tcW w:w="941" w:type="dxa"/>
            <w:tcBorders>
              <w:top w:val="single" w:sz="8" w:space="0" w:color="auto"/>
              <w:left w:val="single" w:sz="2" w:space="0" w:color="auto"/>
              <w:bottom w:val="single" w:sz="6" w:space="0" w:color="auto"/>
              <w:right w:val="single" w:sz="4" w:space="0" w:color="auto"/>
            </w:tcBorders>
            <w:shd w:val="clear" w:color="auto" w:fill="FF0000"/>
            <w:vAlign w:val="center"/>
          </w:tcPr>
          <w:p w14:paraId="38BBB37D" w14:textId="1532982C" w:rsidR="00F45AEC" w:rsidRPr="00F45AEC" w:rsidRDefault="00505EF1" w:rsidP="00F45AEC">
            <w:pPr>
              <w:jc w:val="center"/>
              <w:rPr>
                <w:rFonts w:cstheme="minorHAnsi"/>
                <w:b/>
                <w:color w:val="FFFFFF" w:themeColor="background1"/>
                <w:sz w:val="18"/>
                <w:szCs w:val="18"/>
              </w:rPr>
            </w:pPr>
            <w:r w:rsidRPr="00F45AEC">
              <w:rPr>
                <w:rFonts w:cstheme="minorHAnsi"/>
                <w:b/>
                <w:color w:val="FFFFFF" w:themeColor="background1"/>
                <w:sz w:val="18"/>
                <w:szCs w:val="18"/>
              </w:rPr>
              <w:t>&gt;25%</w:t>
            </w:r>
          </w:p>
        </w:tc>
        <w:tc>
          <w:tcPr>
            <w:tcW w:w="1587" w:type="dxa"/>
            <w:tcBorders>
              <w:top w:val="single" w:sz="8" w:space="0" w:color="auto"/>
              <w:left w:val="single" w:sz="2" w:space="0" w:color="auto"/>
              <w:bottom w:val="single" w:sz="6" w:space="0" w:color="auto"/>
              <w:right w:val="single" w:sz="4" w:space="0" w:color="auto"/>
            </w:tcBorders>
            <w:shd w:val="clear" w:color="auto" w:fill="FFC000"/>
            <w:vAlign w:val="center"/>
          </w:tcPr>
          <w:p w14:paraId="13E18A32" w14:textId="51048316" w:rsidR="00F45AEC" w:rsidRPr="00820D15" w:rsidRDefault="00505EF1" w:rsidP="00F45AEC">
            <w:pPr>
              <w:jc w:val="center"/>
              <w:rPr>
                <w:rFonts w:cstheme="minorHAnsi"/>
                <w:color w:val="000000" w:themeColor="text1"/>
                <w:sz w:val="18"/>
                <w:szCs w:val="18"/>
              </w:rPr>
            </w:pPr>
            <w:r>
              <w:rPr>
                <w:rFonts w:cstheme="minorHAnsi"/>
                <w:sz w:val="18"/>
                <w:szCs w:val="18"/>
              </w:rPr>
              <w:t>25% - 20%</w:t>
            </w:r>
          </w:p>
        </w:tc>
        <w:tc>
          <w:tcPr>
            <w:tcW w:w="1474" w:type="dxa"/>
            <w:tcBorders>
              <w:top w:val="single" w:sz="8" w:space="0" w:color="auto"/>
              <w:left w:val="single" w:sz="2" w:space="0" w:color="auto"/>
              <w:bottom w:val="single" w:sz="6" w:space="0" w:color="auto"/>
              <w:right w:val="single" w:sz="4" w:space="0" w:color="auto"/>
            </w:tcBorders>
            <w:shd w:val="clear" w:color="auto" w:fill="FFFF00"/>
            <w:vAlign w:val="center"/>
          </w:tcPr>
          <w:p w14:paraId="4E7F5417" w14:textId="3525B830" w:rsidR="00F45AEC" w:rsidRPr="00820D15" w:rsidRDefault="00505EF1" w:rsidP="00F45AEC">
            <w:pPr>
              <w:jc w:val="center"/>
              <w:rPr>
                <w:rFonts w:cstheme="minorHAnsi"/>
                <w:color w:val="000000" w:themeColor="text1"/>
                <w:sz w:val="18"/>
                <w:szCs w:val="18"/>
              </w:rPr>
            </w:pPr>
            <w:r>
              <w:rPr>
                <w:rFonts w:cstheme="minorHAnsi"/>
                <w:sz w:val="18"/>
                <w:szCs w:val="18"/>
              </w:rPr>
              <w:t>20% - 15%</w:t>
            </w:r>
          </w:p>
        </w:tc>
        <w:tc>
          <w:tcPr>
            <w:tcW w:w="1474" w:type="dxa"/>
            <w:tcBorders>
              <w:top w:val="single" w:sz="8" w:space="0" w:color="auto"/>
              <w:left w:val="single" w:sz="2" w:space="0" w:color="auto"/>
              <w:bottom w:val="single" w:sz="6" w:space="0" w:color="auto"/>
              <w:right w:val="single" w:sz="4" w:space="0" w:color="auto"/>
            </w:tcBorders>
            <w:shd w:val="clear" w:color="auto" w:fill="92D050"/>
            <w:vAlign w:val="center"/>
          </w:tcPr>
          <w:p w14:paraId="05C9CB7A" w14:textId="0317D113" w:rsidR="00F45AEC" w:rsidRPr="00820D15" w:rsidRDefault="00505EF1" w:rsidP="00F45AEC">
            <w:pPr>
              <w:jc w:val="center"/>
              <w:rPr>
                <w:rFonts w:cstheme="minorHAnsi"/>
                <w:color w:val="000000" w:themeColor="text1"/>
                <w:sz w:val="18"/>
                <w:szCs w:val="18"/>
              </w:rPr>
            </w:pPr>
            <w:r>
              <w:rPr>
                <w:rFonts w:cstheme="minorHAnsi"/>
                <w:sz w:val="18"/>
                <w:szCs w:val="18"/>
              </w:rPr>
              <w:t>15% - 10%</w:t>
            </w:r>
          </w:p>
        </w:tc>
        <w:tc>
          <w:tcPr>
            <w:tcW w:w="1134" w:type="dxa"/>
            <w:tcBorders>
              <w:top w:val="single" w:sz="8" w:space="0" w:color="auto"/>
              <w:left w:val="single" w:sz="2" w:space="0" w:color="auto"/>
              <w:bottom w:val="single" w:sz="6" w:space="0" w:color="auto"/>
              <w:right w:val="single" w:sz="4" w:space="0" w:color="auto"/>
            </w:tcBorders>
            <w:shd w:val="clear" w:color="auto" w:fill="00B050"/>
            <w:vAlign w:val="center"/>
          </w:tcPr>
          <w:p w14:paraId="7228EE90" w14:textId="43BC6BE4" w:rsidR="00F45AEC" w:rsidRPr="00F45AEC" w:rsidRDefault="00505EF1" w:rsidP="00F45AEC">
            <w:pPr>
              <w:jc w:val="center"/>
              <w:rPr>
                <w:rFonts w:cstheme="minorHAnsi"/>
                <w:b/>
                <w:bCs/>
                <w:color w:val="FFFFFF" w:themeColor="background1"/>
                <w:sz w:val="18"/>
                <w:szCs w:val="18"/>
              </w:rPr>
            </w:pPr>
            <w:r w:rsidRPr="00A93D06">
              <w:rPr>
                <w:rFonts w:cstheme="minorHAnsi"/>
                <w:b/>
                <w:color w:val="FFFFFF" w:themeColor="background1"/>
                <w:sz w:val="18"/>
                <w:szCs w:val="18"/>
              </w:rPr>
              <w:t>≤</w:t>
            </w:r>
            <w:r>
              <w:rPr>
                <w:rFonts w:cstheme="minorHAnsi"/>
                <w:b/>
                <w:color w:val="FFFFFF" w:themeColor="background1"/>
                <w:sz w:val="18"/>
                <w:szCs w:val="18"/>
              </w:rPr>
              <w:t>10</w:t>
            </w:r>
            <w:r w:rsidRPr="00A93D06">
              <w:rPr>
                <w:rFonts w:cstheme="minorHAnsi"/>
                <w:b/>
                <w:color w:val="FFFFFF" w:themeColor="background1"/>
                <w:sz w:val="18"/>
                <w:szCs w:val="18"/>
              </w:rPr>
              <w:t>%</w:t>
            </w:r>
          </w:p>
        </w:tc>
        <w:tc>
          <w:tcPr>
            <w:tcW w:w="1020" w:type="dxa"/>
            <w:tcBorders>
              <w:top w:val="single" w:sz="8" w:space="0" w:color="auto"/>
              <w:left w:val="single" w:sz="4" w:space="0" w:color="auto"/>
              <w:bottom w:val="single" w:sz="6" w:space="0" w:color="auto"/>
              <w:right w:val="single" w:sz="4" w:space="0" w:color="auto"/>
            </w:tcBorders>
            <w:shd w:val="clear" w:color="auto" w:fill="auto"/>
            <w:vAlign w:val="center"/>
          </w:tcPr>
          <w:p w14:paraId="6108E849" w14:textId="439AA195" w:rsidR="00F45AEC" w:rsidRPr="00820D15" w:rsidRDefault="00505EF1" w:rsidP="00F45AEC">
            <w:pPr>
              <w:jc w:val="center"/>
              <w:rPr>
                <w:rFonts w:cstheme="minorHAnsi"/>
                <w:bCs/>
                <w:color w:val="000000" w:themeColor="text1"/>
                <w:sz w:val="18"/>
                <w:szCs w:val="18"/>
              </w:rPr>
            </w:pPr>
            <w:r w:rsidRPr="00820D15">
              <w:rPr>
                <w:rFonts w:cstheme="minorHAnsi"/>
                <w:bCs/>
                <w:color w:val="000000" w:themeColor="text1"/>
                <w:sz w:val="18"/>
                <w:szCs w:val="18"/>
              </w:rPr>
              <w:t>N/a</w:t>
            </w:r>
          </w:p>
        </w:tc>
        <w:tc>
          <w:tcPr>
            <w:tcW w:w="1247" w:type="dxa"/>
            <w:tcBorders>
              <w:top w:val="single" w:sz="8" w:space="0" w:color="auto"/>
              <w:left w:val="single" w:sz="4" w:space="0" w:color="auto"/>
              <w:bottom w:val="single" w:sz="6" w:space="0" w:color="auto"/>
              <w:right w:val="single" w:sz="4" w:space="0" w:color="auto"/>
            </w:tcBorders>
            <w:shd w:val="clear" w:color="auto" w:fill="FF0000"/>
            <w:vAlign w:val="center"/>
          </w:tcPr>
          <w:p w14:paraId="2DC412CF" w14:textId="72C32CFE" w:rsidR="00F45AEC" w:rsidRPr="00A93D06" w:rsidRDefault="00505EF1" w:rsidP="00F45AEC">
            <w:pPr>
              <w:jc w:val="center"/>
              <w:rPr>
                <w:rFonts w:cstheme="minorHAnsi"/>
                <w:b/>
                <w:color w:val="FFFFFF" w:themeColor="background1"/>
                <w:sz w:val="18"/>
                <w:szCs w:val="18"/>
              </w:rPr>
            </w:pPr>
            <w:r w:rsidRPr="00A23E08">
              <w:rPr>
                <w:rFonts w:cstheme="minorHAnsi"/>
                <w:b/>
                <w:bCs/>
                <w:color w:val="FFFFFF" w:themeColor="background1"/>
                <w:sz w:val="18"/>
                <w:szCs w:val="18"/>
              </w:rPr>
              <w:t>26.74%</w:t>
            </w:r>
          </w:p>
        </w:tc>
        <w:tc>
          <w:tcPr>
            <w:tcW w:w="1587" w:type="dxa"/>
            <w:tcBorders>
              <w:top w:val="single" w:sz="8" w:space="0" w:color="auto"/>
              <w:left w:val="single" w:sz="4" w:space="0" w:color="auto"/>
              <w:bottom w:val="single" w:sz="6" w:space="0" w:color="auto"/>
              <w:right w:val="single" w:sz="4" w:space="0" w:color="auto"/>
            </w:tcBorders>
            <w:vAlign w:val="center"/>
          </w:tcPr>
          <w:p w14:paraId="6A931633" w14:textId="3EE5B7F0" w:rsidR="00F45AEC" w:rsidRPr="00820D15" w:rsidRDefault="00505EF1" w:rsidP="00F45AEC">
            <w:pPr>
              <w:jc w:val="center"/>
              <w:rPr>
                <w:rFonts w:cstheme="minorHAnsi"/>
                <w:bCs/>
                <w:color w:val="000000" w:themeColor="text1"/>
                <w:sz w:val="18"/>
                <w:szCs w:val="18"/>
              </w:rPr>
            </w:pPr>
            <w:r w:rsidRPr="00820D15">
              <w:rPr>
                <w:rFonts w:cstheme="minorHAnsi"/>
                <w:bCs/>
                <w:color w:val="000000" w:themeColor="text1"/>
                <w:sz w:val="18"/>
                <w:szCs w:val="18"/>
              </w:rPr>
              <w:t>Not Set</w:t>
            </w:r>
          </w:p>
        </w:tc>
      </w:tr>
      <w:tr w:rsidR="007762E3" w14:paraId="3F11F143" w14:textId="77777777" w:rsidTr="006E6A6F">
        <w:trPr>
          <w:trHeight w:val="227"/>
        </w:trPr>
        <w:tc>
          <w:tcPr>
            <w:tcW w:w="2551" w:type="dxa"/>
            <w:vMerge/>
            <w:tcBorders>
              <w:top w:val="single" w:sz="6" w:space="0" w:color="auto"/>
              <w:left w:val="single" w:sz="2" w:space="0" w:color="auto"/>
              <w:bottom w:val="single" w:sz="8" w:space="0" w:color="auto"/>
              <w:right w:val="single" w:sz="2" w:space="0" w:color="auto"/>
            </w:tcBorders>
            <w:shd w:val="clear" w:color="auto" w:fill="auto"/>
            <w:vAlign w:val="center"/>
          </w:tcPr>
          <w:p w14:paraId="016A1386" w14:textId="77777777" w:rsidR="00F45AEC" w:rsidRPr="00E1340F" w:rsidRDefault="00F45AEC" w:rsidP="00F45AEC">
            <w:pPr>
              <w:jc w:val="center"/>
              <w:rPr>
                <w:rFonts w:cs="Arial"/>
                <w:b/>
                <w:color w:val="000000" w:themeColor="text1"/>
                <w:sz w:val="18"/>
                <w:szCs w:val="18"/>
              </w:rPr>
            </w:pPr>
          </w:p>
        </w:tc>
        <w:tc>
          <w:tcPr>
            <w:tcW w:w="1531" w:type="dxa"/>
            <w:tcBorders>
              <w:top w:val="single" w:sz="6" w:space="0" w:color="auto"/>
              <w:left w:val="single" w:sz="2" w:space="0" w:color="auto"/>
              <w:bottom w:val="single" w:sz="8" w:space="0" w:color="auto"/>
              <w:right w:val="single" w:sz="2" w:space="0" w:color="auto"/>
            </w:tcBorders>
            <w:shd w:val="clear" w:color="auto" w:fill="auto"/>
            <w:vAlign w:val="center"/>
          </w:tcPr>
          <w:p w14:paraId="5D7BAD95" w14:textId="7368387C" w:rsidR="00F45AEC" w:rsidRPr="00820D15" w:rsidRDefault="00505EF1" w:rsidP="00F45AEC">
            <w:pPr>
              <w:jc w:val="center"/>
              <w:rPr>
                <w:rFonts w:cstheme="minorHAnsi"/>
                <w:color w:val="000000" w:themeColor="text1"/>
                <w:sz w:val="18"/>
                <w:szCs w:val="18"/>
              </w:rPr>
            </w:pPr>
            <w:r w:rsidRPr="00820D15">
              <w:rPr>
                <w:rFonts w:cstheme="minorHAnsi"/>
                <w:color w:val="000000" w:themeColor="text1"/>
                <w:sz w:val="18"/>
                <w:szCs w:val="18"/>
              </w:rPr>
              <w:t>% AMBER</w:t>
            </w:r>
          </w:p>
        </w:tc>
        <w:tc>
          <w:tcPr>
            <w:tcW w:w="941" w:type="dxa"/>
            <w:tcBorders>
              <w:top w:val="single" w:sz="6" w:space="0" w:color="auto"/>
              <w:left w:val="single" w:sz="2" w:space="0" w:color="auto"/>
              <w:bottom w:val="single" w:sz="8" w:space="0" w:color="auto"/>
              <w:right w:val="single" w:sz="4" w:space="0" w:color="auto"/>
            </w:tcBorders>
            <w:shd w:val="clear" w:color="auto" w:fill="FF0000"/>
            <w:vAlign w:val="center"/>
          </w:tcPr>
          <w:p w14:paraId="14C147D6" w14:textId="2E83E731" w:rsidR="00F45AEC" w:rsidRPr="00F45AEC" w:rsidRDefault="00505EF1" w:rsidP="00F45AEC">
            <w:pPr>
              <w:jc w:val="center"/>
              <w:rPr>
                <w:rFonts w:cstheme="minorHAnsi"/>
                <w:b/>
                <w:color w:val="FFFFFF" w:themeColor="background1"/>
                <w:sz w:val="18"/>
                <w:szCs w:val="18"/>
              </w:rPr>
            </w:pPr>
            <w:r w:rsidRPr="00F45AEC">
              <w:rPr>
                <w:rFonts w:cstheme="minorHAnsi"/>
                <w:b/>
                <w:color w:val="FFFFFF" w:themeColor="background1"/>
                <w:sz w:val="18"/>
                <w:szCs w:val="18"/>
              </w:rPr>
              <w:t>&gt;40%</w:t>
            </w:r>
          </w:p>
        </w:tc>
        <w:tc>
          <w:tcPr>
            <w:tcW w:w="1587" w:type="dxa"/>
            <w:tcBorders>
              <w:top w:val="single" w:sz="6" w:space="0" w:color="auto"/>
              <w:left w:val="single" w:sz="2" w:space="0" w:color="auto"/>
              <w:bottom w:val="single" w:sz="8" w:space="0" w:color="auto"/>
              <w:right w:val="single" w:sz="4" w:space="0" w:color="auto"/>
            </w:tcBorders>
            <w:shd w:val="clear" w:color="auto" w:fill="FFC000"/>
            <w:vAlign w:val="center"/>
          </w:tcPr>
          <w:p w14:paraId="55ED8859" w14:textId="154919B8" w:rsidR="00F45AEC" w:rsidRPr="00820D15" w:rsidRDefault="00505EF1" w:rsidP="00F45AEC">
            <w:pPr>
              <w:jc w:val="center"/>
              <w:rPr>
                <w:rFonts w:cstheme="minorHAnsi"/>
                <w:color w:val="000000" w:themeColor="text1"/>
                <w:sz w:val="18"/>
                <w:szCs w:val="18"/>
              </w:rPr>
            </w:pPr>
            <w:r>
              <w:rPr>
                <w:rFonts w:cstheme="minorHAnsi"/>
                <w:color w:val="000000" w:themeColor="text1"/>
                <w:sz w:val="18"/>
                <w:szCs w:val="18"/>
              </w:rPr>
              <w:t>40%-35%</w:t>
            </w:r>
          </w:p>
        </w:tc>
        <w:tc>
          <w:tcPr>
            <w:tcW w:w="1474" w:type="dxa"/>
            <w:tcBorders>
              <w:top w:val="single" w:sz="6" w:space="0" w:color="auto"/>
              <w:left w:val="single" w:sz="2" w:space="0" w:color="auto"/>
              <w:bottom w:val="single" w:sz="8" w:space="0" w:color="auto"/>
              <w:right w:val="single" w:sz="4" w:space="0" w:color="auto"/>
            </w:tcBorders>
            <w:shd w:val="clear" w:color="auto" w:fill="FFFF00"/>
            <w:vAlign w:val="center"/>
          </w:tcPr>
          <w:p w14:paraId="1494B399" w14:textId="306C764C" w:rsidR="00F45AEC" w:rsidRPr="00820D15" w:rsidRDefault="00505EF1" w:rsidP="00F45AEC">
            <w:pPr>
              <w:jc w:val="center"/>
              <w:rPr>
                <w:rFonts w:cstheme="minorHAnsi"/>
                <w:color w:val="000000" w:themeColor="text1"/>
                <w:sz w:val="18"/>
                <w:szCs w:val="18"/>
              </w:rPr>
            </w:pPr>
            <w:r>
              <w:rPr>
                <w:rFonts w:cstheme="minorHAnsi"/>
                <w:color w:val="000000" w:themeColor="text1"/>
                <w:sz w:val="18"/>
                <w:szCs w:val="18"/>
              </w:rPr>
              <w:t>35%-30%</w:t>
            </w:r>
          </w:p>
        </w:tc>
        <w:tc>
          <w:tcPr>
            <w:tcW w:w="1474" w:type="dxa"/>
            <w:tcBorders>
              <w:top w:val="single" w:sz="6" w:space="0" w:color="auto"/>
              <w:left w:val="single" w:sz="2" w:space="0" w:color="auto"/>
              <w:bottom w:val="single" w:sz="8" w:space="0" w:color="auto"/>
              <w:right w:val="single" w:sz="4" w:space="0" w:color="auto"/>
            </w:tcBorders>
            <w:shd w:val="clear" w:color="auto" w:fill="92D050"/>
            <w:vAlign w:val="center"/>
          </w:tcPr>
          <w:p w14:paraId="27BAB253" w14:textId="4C02FBE7" w:rsidR="00F45AEC" w:rsidRPr="00820D15" w:rsidRDefault="00505EF1" w:rsidP="00F45AEC">
            <w:pPr>
              <w:jc w:val="center"/>
              <w:rPr>
                <w:rFonts w:cstheme="minorHAnsi"/>
                <w:color w:val="000000" w:themeColor="text1"/>
                <w:sz w:val="18"/>
                <w:szCs w:val="18"/>
              </w:rPr>
            </w:pPr>
            <w:r>
              <w:rPr>
                <w:rFonts w:cstheme="minorHAnsi"/>
                <w:color w:val="000000" w:themeColor="text1"/>
                <w:sz w:val="18"/>
                <w:szCs w:val="18"/>
              </w:rPr>
              <w:t>30%-25%</w:t>
            </w:r>
          </w:p>
        </w:tc>
        <w:tc>
          <w:tcPr>
            <w:tcW w:w="1134" w:type="dxa"/>
            <w:tcBorders>
              <w:top w:val="single" w:sz="6" w:space="0" w:color="auto"/>
              <w:left w:val="single" w:sz="2" w:space="0" w:color="auto"/>
              <w:bottom w:val="single" w:sz="8" w:space="0" w:color="auto"/>
              <w:right w:val="single" w:sz="4" w:space="0" w:color="auto"/>
            </w:tcBorders>
            <w:shd w:val="clear" w:color="auto" w:fill="00B050"/>
            <w:vAlign w:val="center"/>
          </w:tcPr>
          <w:p w14:paraId="693038C8" w14:textId="2986B2E6" w:rsidR="00F45AEC" w:rsidRPr="00F45AEC" w:rsidRDefault="00505EF1" w:rsidP="00F45AEC">
            <w:pPr>
              <w:jc w:val="center"/>
              <w:rPr>
                <w:rFonts w:cstheme="minorHAnsi"/>
                <w:b/>
                <w:bCs/>
                <w:color w:val="FFFFFF" w:themeColor="background1"/>
                <w:sz w:val="18"/>
                <w:szCs w:val="18"/>
              </w:rPr>
            </w:pPr>
            <w:r w:rsidRPr="00A93D06">
              <w:rPr>
                <w:rFonts w:cstheme="minorHAnsi"/>
                <w:b/>
                <w:color w:val="FFFFFF" w:themeColor="background1"/>
                <w:sz w:val="18"/>
                <w:szCs w:val="18"/>
              </w:rPr>
              <w:t>≤2</w:t>
            </w:r>
            <w:r>
              <w:rPr>
                <w:rFonts w:cstheme="minorHAnsi"/>
                <w:b/>
                <w:color w:val="FFFFFF" w:themeColor="background1"/>
                <w:sz w:val="18"/>
                <w:szCs w:val="18"/>
              </w:rPr>
              <w:t>5</w:t>
            </w:r>
            <w:r w:rsidRPr="00A93D06">
              <w:rPr>
                <w:rFonts w:cstheme="minorHAnsi"/>
                <w:b/>
                <w:color w:val="FFFFFF" w:themeColor="background1"/>
                <w:sz w:val="18"/>
                <w:szCs w:val="18"/>
              </w:rPr>
              <w:t>.</w:t>
            </w:r>
            <w:r>
              <w:rPr>
                <w:rFonts w:cstheme="minorHAnsi"/>
                <w:b/>
                <w:color w:val="FFFFFF" w:themeColor="background1"/>
                <w:sz w:val="18"/>
                <w:szCs w:val="18"/>
              </w:rPr>
              <w:t>00</w:t>
            </w:r>
            <w:r w:rsidRPr="00A93D06">
              <w:rPr>
                <w:rFonts w:cstheme="minorHAnsi"/>
                <w:b/>
                <w:color w:val="FFFFFF" w:themeColor="background1"/>
                <w:sz w:val="18"/>
                <w:szCs w:val="18"/>
              </w:rPr>
              <w:t>%</w:t>
            </w:r>
          </w:p>
        </w:tc>
        <w:tc>
          <w:tcPr>
            <w:tcW w:w="1020" w:type="dxa"/>
            <w:tcBorders>
              <w:top w:val="single" w:sz="6" w:space="0" w:color="auto"/>
              <w:left w:val="single" w:sz="4" w:space="0" w:color="auto"/>
              <w:bottom w:val="single" w:sz="8" w:space="0" w:color="auto"/>
              <w:right w:val="single" w:sz="4" w:space="0" w:color="auto"/>
            </w:tcBorders>
            <w:shd w:val="clear" w:color="auto" w:fill="auto"/>
            <w:vAlign w:val="center"/>
          </w:tcPr>
          <w:p w14:paraId="79FF5174" w14:textId="45B6F8E6" w:rsidR="00F45AEC" w:rsidRPr="00820D15" w:rsidRDefault="00505EF1" w:rsidP="00F45AEC">
            <w:pPr>
              <w:jc w:val="center"/>
              <w:rPr>
                <w:rFonts w:cstheme="minorHAnsi"/>
                <w:color w:val="000000" w:themeColor="text1"/>
                <w:sz w:val="18"/>
                <w:szCs w:val="18"/>
              </w:rPr>
            </w:pPr>
            <w:r w:rsidRPr="00820D15">
              <w:rPr>
                <w:rFonts w:cstheme="minorHAnsi"/>
                <w:color w:val="000000" w:themeColor="text1"/>
                <w:sz w:val="18"/>
                <w:szCs w:val="18"/>
              </w:rPr>
              <w:t>N/a</w:t>
            </w:r>
          </w:p>
        </w:tc>
        <w:tc>
          <w:tcPr>
            <w:tcW w:w="1247" w:type="dxa"/>
            <w:tcBorders>
              <w:top w:val="single" w:sz="6" w:space="0" w:color="auto"/>
              <w:left w:val="single" w:sz="4" w:space="0" w:color="auto"/>
              <w:bottom w:val="single" w:sz="8" w:space="0" w:color="auto"/>
              <w:right w:val="single" w:sz="4" w:space="0" w:color="auto"/>
            </w:tcBorders>
            <w:shd w:val="clear" w:color="auto" w:fill="00B050"/>
            <w:vAlign w:val="center"/>
          </w:tcPr>
          <w:p w14:paraId="52E4D88F" w14:textId="1804B33A" w:rsidR="00F45AEC" w:rsidRPr="00ED2CF5" w:rsidRDefault="00505EF1" w:rsidP="00F45AEC">
            <w:pPr>
              <w:jc w:val="center"/>
              <w:rPr>
                <w:rFonts w:cstheme="minorHAnsi"/>
                <w:b/>
                <w:bCs/>
                <w:color w:val="000000" w:themeColor="text1"/>
                <w:sz w:val="18"/>
                <w:szCs w:val="18"/>
              </w:rPr>
            </w:pPr>
            <w:r w:rsidRPr="006E6A6F">
              <w:rPr>
                <w:rFonts w:cstheme="minorHAnsi"/>
                <w:b/>
                <w:bCs/>
                <w:color w:val="FFFFFF" w:themeColor="background1"/>
                <w:sz w:val="18"/>
                <w:szCs w:val="18"/>
              </w:rPr>
              <w:t>20.16%</w:t>
            </w:r>
          </w:p>
        </w:tc>
        <w:tc>
          <w:tcPr>
            <w:tcW w:w="1587" w:type="dxa"/>
            <w:tcBorders>
              <w:top w:val="single" w:sz="6" w:space="0" w:color="auto"/>
              <w:left w:val="single" w:sz="4" w:space="0" w:color="auto"/>
              <w:bottom w:val="single" w:sz="8" w:space="0" w:color="auto"/>
              <w:right w:val="single" w:sz="4" w:space="0" w:color="auto"/>
            </w:tcBorders>
            <w:vAlign w:val="center"/>
          </w:tcPr>
          <w:p w14:paraId="3054C4E2" w14:textId="3DE5BE9D" w:rsidR="00F45AEC" w:rsidRPr="00820D15" w:rsidRDefault="00505EF1" w:rsidP="00F45AEC">
            <w:pPr>
              <w:jc w:val="center"/>
              <w:rPr>
                <w:rFonts w:cstheme="minorHAnsi"/>
                <w:color w:val="000000" w:themeColor="text1"/>
                <w:sz w:val="18"/>
                <w:szCs w:val="18"/>
              </w:rPr>
            </w:pPr>
            <w:r w:rsidRPr="00820D15">
              <w:rPr>
                <w:rFonts w:cstheme="minorHAnsi"/>
                <w:bCs/>
                <w:color w:val="000000" w:themeColor="text1"/>
                <w:sz w:val="18"/>
                <w:szCs w:val="18"/>
              </w:rPr>
              <w:t>Not Set</w:t>
            </w:r>
          </w:p>
        </w:tc>
      </w:tr>
      <w:tr w:rsidR="007762E3" w14:paraId="29AC2C54" w14:textId="27C78DAD" w:rsidTr="00F45AEC">
        <w:trPr>
          <w:trHeight w:val="227"/>
        </w:trPr>
        <w:tc>
          <w:tcPr>
            <w:tcW w:w="2551" w:type="dxa"/>
            <w:vMerge w:val="restart"/>
            <w:tcBorders>
              <w:top w:val="single" w:sz="8" w:space="0" w:color="auto"/>
              <w:left w:val="single" w:sz="2" w:space="0" w:color="auto"/>
              <w:bottom w:val="single" w:sz="6" w:space="0" w:color="auto"/>
              <w:right w:val="single" w:sz="2" w:space="0" w:color="auto"/>
            </w:tcBorders>
            <w:shd w:val="clear" w:color="auto" w:fill="auto"/>
            <w:vAlign w:val="center"/>
          </w:tcPr>
          <w:p w14:paraId="1A8C7191" w14:textId="13A48D47" w:rsidR="00F45AEC" w:rsidRPr="00E1340F" w:rsidRDefault="00505EF1" w:rsidP="00F45AEC">
            <w:pPr>
              <w:jc w:val="center"/>
              <w:rPr>
                <w:rFonts w:cs="Arial"/>
                <w:color w:val="000000" w:themeColor="text1"/>
                <w:sz w:val="18"/>
                <w:szCs w:val="18"/>
              </w:rPr>
            </w:pPr>
            <w:r w:rsidRPr="00E1340F">
              <w:rPr>
                <w:rFonts w:cs="Arial"/>
                <w:b/>
                <w:color w:val="000000" w:themeColor="text1"/>
                <w:sz w:val="18"/>
                <w:szCs w:val="18"/>
              </w:rPr>
              <w:t>Rural Unclass</w:t>
            </w:r>
            <w:r>
              <w:rPr>
                <w:rFonts w:cs="Arial"/>
                <w:b/>
                <w:color w:val="000000" w:themeColor="text1"/>
                <w:sz w:val="18"/>
                <w:szCs w:val="18"/>
              </w:rPr>
              <w:t>ified**</w:t>
            </w:r>
          </w:p>
        </w:tc>
        <w:tc>
          <w:tcPr>
            <w:tcW w:w="1531" w:type="dxa"/>
            <w:tcBorders>
              <w:top w:val="single" w:sz="8" w:space="0" w:color="auto"/>
              <w:left w:val="single" w:sz="2" w:space="0" w:color="auto"/>
              <w:bottom w:val="single" w:sz="6" w:space="0" w:color="auto"/>
              <w:right w:val="single" w:sz="2" w:space="0" w:color="auto"/>
            </w:tcBorders>
            <w:shd w:val="clear" w:color="auto" w:fill="auto"/>
            <w:vAlign w:val="center"/>
          </w:tcPr>
          <w:p w14:paraId="18ED8F16" w14:textId="7BC28307" w:rsidR="00F45AEC" w:rsidRPr="00820D15" w:rsidRDefault="00505EF1" w:rsidP="00F45AEC">
            <w:pPr>
              <w:jc w:val="center"/>
              <w:rPr>
                <w:rFonts w:cstheme="minorHAnsi"/>
                <w:sz w:val="18"/>
                <w:szCs w:val="18"/>
              </w:rPr>
            </w:pPr>
            <w:r w:rsidRPr="00820D15">
              <w:rPr>
                <w:rFonts w:cstheme="minorHAnsi"/>
                <w:color w:val="000000" w:themeColor="text1"/>
                <w:sz w:val="18"/>
                <w:szCs w:val="18"/>
              </w:rPr>
              <w:t>% RED</w:t>
            </w:r>
          </w:p>
        </w:tc>
        <w:tc>
          <w:tcPr>
            <w:tcW w:w="941" w:type="dxa"/>
            <w:tcBorders>
              <w:top w:val="single" w:sz="8" w:space="0" w:color="auto"/>
              <w:left w:val="single" w:sz="2" w:space="0" w:color="auto"/>
              <w:bottom w:val="single" w:sz="6" w:space="0" w:color="auto"/>
              <w:right w:val="single" w:sz="4" w:space="0" w:color="auto"/>
            </w:tcBorders>
            <w:shd w:val="clear" w:color="auto" w:fill="FF0000"/>
            <w:vAlign w:val="center"/>
          </w:tcPr>
          <w:p w14:paraId="577F76DF" w14:textId="1C0D2587" w:rsidR="00F45AEC" w:rsidRPr="00F45AEC" w:rsidRDefault="00505EF1" w:rsidP="00F45AEC">
            <w:pPr>
              <w:jc w:val="center"/>
              <w:rPr>
                <w:rFonts w:cstheme="minorHAnsi"/>
                <w:b/>
                <w:color w:val="FFFFFF" w:themeColor="background1"/>
                <w:sz w:val="18"/>
                <w:szCs w:val="18"/>
              </w:rPr>
            </w:pPr>
            <w:r w:rsidRPr="00F45AEC">
              <w:rPr>
                <w:rFonts w:cstheme="minorHAnsi"/>
                <w:b/>
                <w:color w:val="FFFFFF" w:themeColor="background1"/>
                <w:sz w:val="18"/>
                <w:szCs w:val="18"/>
              </w:rPr>
              <w:t>&gt;25%</w:t>
            </w:r>
          </w:p>
        </w:tc>
        <w:tc>
          <w:tcPr>
            <w:tcW w:w="1587" w:type="dxa"/>
            <w:tcBorders>
              <w:top w:val="single" w:sz="8" w:space="0" w:color="auto"/>
              <w:left w:val="single" w:sz="2" w:space="0" w:color="auto"/>
              <w:bottom w:val="single" w:sz="6" w:space="0" w:color="auto"/>
              <w:right w:val="single" w:sz="4" w:space="0" w:color="auto"/>
            </w:tcBorders>
            <w:shd w:val="clear" w:color="auto" w:fill="FFC000"/>
            <w:vAlign w:val="center"/>
          </w:tcPr>
          <w:p w14:paraId="5000221A" w14:textId="3F656A15" w:rsidR="00F45AEC" w:rsidRPr="00820D15" w:rsidRDefault="00505EF1" w:rsidP="00F45AEC">
            <w:pPr>
              <w:jc w:val="center"/>
              <w:rPr>
                <w:rFonts w:cstheme="minorHAnsi"/>
                <w:color w:val="000000" w:themeColor="text1"/>
                <w:sz w:val="18"/>
                <w:szCs w:val="18"/>
              </w:rPr>
            </w:pPr>
            <w:r>
              <w:rPr>
                <w:rFonts w:cstheme="minorHAnsi"/>
                <w:sz w:val="18"/>
                <w:szCs w:val="18"/>
              </w:rPr>
              <w:t>25% - 20%</w:t>
            </w:r>
          </w:p>
        </w:tc>
        <w:tc>
          <w:tcPr>
            <w:tcW w:w="1474" w:type="dxa"/>
            <w:tcBorders>
              <w:top w:val="single" w:sz="8" w:space="0" w:color="auto"/>
              <w:left w:val="single" w:sz="2" w:space="0" w:color="auto"/>
              <w:bottom w:val="single" w:sz="6" w:space="0" w:color="auto"/>
              <w:right w:val="single" w:sz="4" w:space="0" w:color="auto"/>
            </w:tcBorders>
            <w:shd w:val="clear" w:color="auto" w:fill="FFFF00"/>
            <w:vAlign w:val="center"/>
          </w:tcPr>
          <w:p w14:paraId="302923A0" w14:textId="30A390C1" w:rsidR="00F45AEC" w:rsidRPr="00820D15" w:rsidRDefault="00505EF1" w:rsidP="00F45AEC">
            <w:pPr>
              <w:jc w:val="center"/>
              <w:rPr>
                <w:rFonts w:cstheme="minorHAnsi"/>
                <w:color w:val="000000" w:themeColor="text1"/>
                <w:sz w:val="18"/>
                <w:szCs w:val="18"/>
              </w:rPr>
            </w:pPr>
            <w:r>
              <w:rPr>
                <w:rFonts w:cstheme="minorHAnsi"/>
                <w:sz w:val="18"/>
                <w:szCs w:val="18"/>
              </w:rPr>
              <w:t>20% - 15%</w:t>
            </w:r>
          </w:p>
        </w:tc>
        <w:tc>
          <w:tcPr>
            <w:tcW w:w="1474" w:type="dxa"/>
            <w:tcBorders>
              <w:top w:val="single" w:sz="8" w:space="0" w:color="auto"/>
              <w:left w:val="single" w:sz="2" w:space="0" w:color="auto"/>
              <w:bottom w:val="single" w:sz="6" w:space="0" w:color="auto"/>
              <w:right w:val="single" w:sz="4" w:space="0" w:color="auto"/>
            </w:tcBorders>
            <w:shd w:val="clear" w:color="auto" w:fill="92D050"/>
            <w:vAlign w:val="center"/>
          </w:tcPr>
          <w:p w14:paraId="35488558" w14:textId="0DF50FE3" w:rsidR="00F45AEC" w:rsidRPr="00820D15" w:rsidRDefault="00505EF1" w:rsidP="00F45AEC">
            <w:pPr>
              <w:jc w:val="center"/>
              <w:rPr>
                <w:rFonts w:cstheme="minorHAnsi"/>
                <w:color w:val="000000" w:themeColor="text1"/>
                <w:sz w:val="18"/>
                <w:szCs w:val="18"/>
              </w:rPr>
            </w:pPr>
            <w:r>
              <w:rPr>
                <w:rFonts w:cstheme="minorHAnsi"/>
                <w:sz w:val="18"/>
                <w:szCs w:val="18"/>
              </w:rPr>
              <w:t>15% - 10%</w:t>
            </w:r>
          </w:p>
        </w:tc>
        <w:tc>
          <w:tcPr>
            <w:tcW w:w="1134" w:type="dxa"/>
            <w:tcBorders>
              <w:top w:val="single" w:sz="8" w:space="0" w:color="auto"/>
              <w:left w:val="single" w:sz="2" w:space="0" w:color="auto"/>
              <w:bottom w:val="single" w:sz="6" w:space="0" w:color="auto"/>
              <w:right w:val="single" w:sz="4" w:space="0" w:color="auto"/>
            </w:tcBorders>
            <w:shd w:val="clear" w:color="auto" w:fill="00B050"/>
            <w:vAlign w:val="center"/>
          </w:tcPr>
          <w:p w14:paraId="7CDD1B27" w14:textId="0D6F2DCB" w:rsidR="00F45AEC" w:rsidRPr="00F45AEC" w:rsidRDefault="00505EF1" w:rsidP="00F45AEC">
            <w:pPr>
              <w:jc w:val="center"/>
              <w:rPr>
                <w:rFonts w:cstheme="minorHAnsi"/>
                <w:b/>
                <w:bCs/>
                <w:color w:val="FFFFFF" w:themeColor="background1"/>
                <w:sz w:val="18"/>
                <w:szCs w:val="18"/>
              </w:rPr>
            </w:pPr>
            <w:r w:rsidRPr="00A93D06">
              <w:rPr>
                <w:rFonts w:cstheme="minorHAnsi"/>
                <w:b/>
                <w:color w:val="FFFFFF" w:themeColor="background1"/>
                <w:sz w:val="18"/>
                <w:szCs w:val="18"/>
              </w:rPr>
              <w:t>≤</w:t>
            </w:r>
            <w:r>
              <w:rPr>
                <w:rFonts w:cstheme="minorHAnsi"/>
                <w:b/>
                <w:color w:val="FFFFFF" w:themeColor="background1"/>
                <w:sz w:val="18"/>
                <w:szCs w:val="18"/>
              </w:rPr>
              <w:t>10</w:t>
            </w:r>
            <w:r w:rsidRPr="00A93D06">
              <w:rPr>
                <w:rFonts w:cstheme="minorHAnsi"/>
                <w:b/>
                <w:color w:val="FFFFFF" w:themeColor="background1"/>
                <w:sz w:val="18"/>
                <w:szCs w:val="18"/>
              </w:rPr>
              <w:t>%</w:t>
            </w:r>
          </w:p>
        </w:tc>
        <w:tc>
          <w:tcPr>
            <w:tcW w:w="1020" w:type="dxa"/>
            <w:tcBorders>
              <w:top w:val="single" w:sz="8" w:space="0" w:color="auto"/>
              <w:left w:val="single" w:sz="4" w:space="0" w:color="auto"/>
              <w:bottom w:val="single" w:sz="6" w:space="0" w:color="auto"/>
              <w:right w:val="single" w:sz="4" w:space="0" w:color="auto"/>
            </w:tcBorders>
            <w:shd w:val="clear" w:color="auto" w:fill="auto"/>
            <w:vAlign w:val="center"/>
          </w:tcPr>
          <w:p w14:paraId="1B26F8AF" w14:textId="533CC5B2" w:rsidR="00F45AEC" w:rsidRPr="00820D15" w:rsidRDefault="00505EF1" w:rsidP="00F45AEC">
            <w:pPr>
              <w:jc w:val="center"/>
              <w:rPr>
                <w:rFonts w:cstheme="minorHAnsi"/>
                <w:color w:val="000000" w:themeColor="text1"/>
                <w:sz w:val="18"/>
                <w:szCs w:val="18"/>
              </w:rPr>
            </w:pPr>
            <w:r w:rsidRPr="00820D15">
              <w:rPr>
                <w:rFonts w:cstheme="minorHAnsi"/>
                <w:color w:val="000000" w:themeColor="text1"/>
                <w:sz w:val="18"/>
                <w:szCs w:val="18"/>
              </w:rPr>
              <w:t>N/a</w:t>
            </w:r>
          </w:p>
        </w:tc>
        <w:tc>
          <w:tcPr>
            <w:tcW w:w="1247" w:type="dxa"/>
            <w:tcBorders>
              <w:top w:val="single" w:sz="8" w:space="0" w:color="auto"/>
              <w:left w:val="single" w:sz="4" w:space="0" w:color="auto"/>
              <w:bottom w:val="single" w:sz="6" w:space="0" w:color="auto"/>
              <w:right w:val="single" w:sz="4" w:space="0" w:color="auto"/>
            </w:tcBorders>
            <w:shd w:val="clear" w:color="auto" w:fill="FF0000"/>
            <w:vAlign w:val="center"/>
          </w:tcPr>
          <w:p w14:paraId="411F0340" w14:textId="7E7A1855" w:rsidR="00F45AEC" w:rsidRPr="00F45AEC" w:rsidRDefault="00505EF1" w:rsidP="00F45AEC">
            <w:pPr>
              <w:jc w:val="center"/>
              <w:rPr>
                <w:rFonts w:cstheme="minorHAnsi"/>
                <w:b/>
                <w:color w:val="FFFFFF" w:themeColor="background1"/>
                <w:sz w:val="18"/>
                <w:szCs w:val="18"/>
              </w:rPr>
            </w:pPr>
            <w:r w:rsidRPr="00F45AEC">
              <w:rPr>
                <w:rFonts w:cstheme="minorHAnsi"/>
                <w:b/>
                <w:bCs/>
                <w:color w:val="FFFFFF" w:themeColor="background1"/>
                <w:sz w:val="18"/>
                <w:szCs w:val="18"/>
              </w:rPr>
              <w:t>25.28%</w:t>
            </w:r>
          </w:p>
        </w:tc>
        <w:tc>
          <w:tcPr>
            <w:tcW w:w="1587" w:type="dxa"/>
            <w:tcBorders>
              <w:top w:val="single" w:sz="8" w:space="0" w:color="auto"/>
              <w:left w:val="single" w:sz="4" w:space="0" w:color="auto"/>
              <w:bottom w:val="single" w:sz="6" w:space="0" w:color="auto"/>
              <w:right w:val="single" w:sz="4" w:space="0" w:color="auto"/>
            </w:tcBorders>
            <w:vAlign w:val="center"/>
          </w:tcPr>
          <w:p w14:paraId="2D92F5F3" w14:textId="3A075E45" w:rsidR="00F45AEC" w:rsidRPr="00820D15" w:rsidRDefault="00505EF1" w:rsidP="00F45AEC">
            <w:pPr>
              <w:jc w:val="center"/>
              <w:rPr>
                <w:rFonts w:cstheme="minorHAnsi"/>
                <w:color w:val="000000" w:themeColor="text1"/>
                <w:sz w:val="18"/>
                <w:szCs w:val="18"/>
              </w:rPr>
            </w:pPr>
            <w:r w:rsidRPr="00820D15">
              <w:rPr>
                <w:rFonts w:cstheme="minorHAnsi"/>
                <w:bCs/>
                <w:color w:val="000000" w:themeColor="text1"/>
                <w:sz w:val="18"/>
                <w:szCs w:val="18"/>
              </w:rPr>
              <w:t>Not Set</w:t>
            </w:r>
          </w:p>
        </w:tc>
      </w:tr>
      <w:tr w:rsidR="007762E3" w14:paraId="1E6E9713" w14:textId="77777777" w:rsidTr="00F45AEC">
        <w:trPr>
          <w:trHeight w:val="227"/>
        </w:trPr>
        <w:tc>
          <w:tcPr>
            <w:tcW w:w="2551" w:type="dxa"/>
            <w:vMerge/>
            <w:tcBorders>
              <w:top w:val="single" w:sz="6" w:space="0" w:color="auto"/>
              <w:left w:val="single" w:sz="2" w:space="0" w:color="auto"/>
              <w:bottom w:val="single" w:sz="8" w:space="0" w:color="auto"/>
              <w:right w:val="single" w:sz="2" w:space="0" w:color="auto"/>
            </w:tcBorders>
            <w:shd w:val="clear" w:color="auto" w:fill="auto"/>
            <w:vAlign w:val="center"/>
          </w:tcPr>
          <w:p w14:paraId="0467E17E" w14:textId="77777777" w:rsidR="00F45AEC" w:rsidRPr="00E1340F" w:rsidRDefault="00F45AEC" w:rsidP="00F45AEC">
            <w:pPr>
              <w:jc w:val="center"/>
              <w:rPr>
                <w:rFonts w:cs="Arial"/>
                <w:b/>
                <w:color w:val="000000" w:themeColor="text1"/>
                <w:sz w:val="18"/>
                <w:szCs w:val="18"/>
              </w:rPr>
            </w:pPr>
          </w:p>
        </w:tc>
        <w:tc>
          <w:tcPr>
            <w:tcW w:w="1531" w:type="dxa"/>
            <w:tcBorders>
              <w:top w:val="single" w:sz="6" w:space="0" w:color="auto"/>
              <w:left w:val="single" w:sz="2" w:space="0" w:color="auto"/>
              <w:bottom w:val="single" w:sz="8" w:space="0" w:color="auto"/>
              <w:right w:val="single" w:sz="2" w:space="0" w:color="auto"/>
            </w:tcBorders>
            <w:shd w:val="clear" w:color="auto" w:fill="auto"/>
            <w:vAlign w:val="center"/>
          </w:tcPr>
          <w:p w14:paraId="20426416" w14:textId="7029A4DE" w:rsidR="00F45AEC" w:rsidRPr="00820D15" w:rsidRDefault="00505EF1" w:rsidP="00F45AEC">
            <w:pPr>
              <w:jc w:val="center"/>
              <w:rPr>
                <w:rFonts w:cstheme="minorHAnsi"/>
                <w:color w:val="000000" w:themeColor="text1"/>
                <w:sz w:val="18"/>
                <w:szCs w:val="18"/>
              </w:rPr>
            </w:pPr>
            <w:r w:rsidRPr="00820D15">
              <w:rPr>
                <w:rFonts w:cstheme="minorHAnsi"/>
                <w:color w:val="000000" w:themeColor="text1"/>
                <w:sz w:val="18"/>
                <w:szCs w:val="18"/>
              </w:rPr>
              <w:t>% AMBER</w:t>
            </w:r>
          </w:p>
        </w:tc>
        <w:tc>
          <w:tcPr>
            <w:tcW w:w="941" w:type="dxa"/>
            <w:tcBorders>
              <w:top w:val="single" w:sz="6" w:space="0" w:color="auto"/>
              <w:left w:val="single" w:sz="2" w:space="0" w:color="auto"/>
              <w:bottom w:val="single" w:sz="8" w:space="0" w:color="auto"/>
              <w:right w:val="single" w:sz="4" w:space="0" w:color="auto"/>
            </w:tcBorders>
            <w:shd w:val="clear" w:color="auto" w:fill="FF0000"/>
            <w:vAlign w:val="center"/>
          </w:tcPr>
          <w:p w14:paraId="365668AD" w14:textId="7D3C6C4E" w:rsidR="00F45AEC" w:rsidRPr="00F45AEC" w:rsidRDefault="00505EF1" w:rsidP="00F45AEC">
            <w:pPr>
              <w:jc w:val="center"/>
              <w:rPr>
                <w:rFonts w:cstheme="minorHAnsi"/>
                <w:b/>
                <w:color w:val="FFFFFF" w:themeColor="background1"/>
                <w:sz w:val="18"/>
                <w:szCs w:val="18"/>
              </w:rPr>
            </w:pPr>
            <w:r w:rsidRPr="00F45AEC">
              <w:rPr>
                <w:rFonts w:cstheme="minorHAnsi"/>
                <w:b/>
                <w:color w:val="FFFFFF" w:themeColor="background1"/>
                <w:sz w:val="18"/>
                <w:szCs w:val="18"/>
              </w:rPr>
              <w:t>&gt;40%</w:t>
            </w:r>
          </w:p>
        </w:tc>
        <w:tc>
          <w:tcPr>
            <w:tcW w:w="1587" w:type="dxa"/>
            <w:tcBorders>
              <w:top w:val="single" w:sz="6" w:space="0" w:color="auto"/>
              <w:left w:val="single" w:sz="2" w:space="0" w:color="auto"/>
              <w:bottom w:val="single" w:sz="8" w:space="0" w:color="auto"/>
              <w:right w:val="single" w:sz="4" w:space="0" w:color="auto"/>
            </w:tcBorders>
            <w:shd w:val="clear" w:color="auto" w:fill="FFC000"/>
            <w:vAlign w:val="center"/>
          </w:tcPr>
          <w:p w14:paraId="2BFA73B7" w14:textId="1213E8F2" w:rsidR="00F45AEC" w:rsidRPr="00820D15" w:rsidRDefault="00505EF1" w:rsidP="00F45AEC">
            <w:pPr>
              <w:jc w:val="center"/>
              <w:rPr>
                <w:rFonts w:cstheme="minorHAnsi"/>
                <w:color w:val="000000" w:themeColor="text1"/>
                <w:sz w:val="18"/>
                <w:szCs w:val="18"/>
              </w:rPr>
            </w:pPr>
            <w:r>
              <w:rPr>
                <w:rFonts w:cstheme="minorHAnsi"/>
                <w:color w:val="000000" w:themeColor="text1"/>
                <w:sz w:val="18"/>
                <w:szCs w:val="18"/>
              </w:rPr>
              <w:t>40%-35%</w:t>
            </w:r>
          </w:p>
        </w:tc>
        <w:tc>
          <w:tcPr>
            <w:tcW w:w="1474" w:type="dxa"/>
            <w:tcBorders>
              <w:top w:val="single" w:sz="6" w:space="0" w:color="auto"/>
              <w:left w:val="single" w:sz="2" w:space="0" w:color="auto"/>
              <w:bottom w:val="single" w:sz="8" w:space="0" w:color="auto"/>
              <w:right w:val="single" w:sz="4" w:space="0" w:color="auto"/>
            </w:tcBorders>
            <w:shd w:val="clear" w:color="auto" w:fill="FFFF00"/>
            <w:vAlign w:val="center"/>
          </w:tcPr>
          <w:p w14:paraId="4235F62B" w14:textId="20DC4217" w:rsidR="00F45AEC" w:rsidRPr="00820D15" w:rsidRDefault="00505EF1" w:rsidP="00F45AEC">
            <w:pPr>
              <w:jc w:val="center"/>
              <w:rPr>
                <w:rFonts w:cstheme="minorHAnsi"/>
                <w:color w:val="000000" w:themeColor="text1"/>
                <w:sz w:val="18"/>
                <w:szCs w:val="18"/>
              </w:rPr>
            </w:pPr>
            <w:r>
              <w:rPr>
                <w:rFonts w:cstheme="minorHAnsi"/>
                <w:color w:val="000000" w:themeColor="text1"/>
                <w:sz w:val="18"/>
                <w:szCs w:val="18"/>
              </w:rPr>
              <w:t>35%-30%</w:t>
            </w:r>
          </w:p>
        </w:tc>
        <w:tc>
          <w:tcPr>
            <w:tcW w:w="1474" w:type="dxa"/>
            <w:tcBorders>
              <w:top w:val="single" w:sz="6" w:space="0" w:color="auto"/>
              <w:left w:val="single" w:sz="2" w:space="0" w:color="auto"/>
              <w:bottom w:val="single" w:sz="8" w:space="0" w:color="auto"/>
              <w:right w:val="single" w:sz="4" w:space="0" w:color="auto"/>
            </w:tcBorders>
            <w:shd w:val="clear" w:color="auto" w:fill="92D050"/>
            <w:vAlign w:val="center"/>
          </w:tcPr>
          <w:p w14:paraId="2B319C6D" w14:textId="3CE02C58" w:rsidR="00F45AEC" w:rsidRPr="00820D15" w:rsidRDefault="00505EF1" w:rsidP="00F45AEC">
            <w:pPr>
              <w:jc w:val="center"/>
              <w:rPr>
                <w:rFonts w:cstheme="minorHAnsi"/>
                <w:color w:val="000000" w:themeColor="text1"/>
                <w:sz w:val="18"/>
                <w:szCs w:val="18"/>
              </w:rPr>
            </w:pPr>
            <w:r>
              <w:rPr>
                <w:rFonts w:cstheme="minorHAnsi"/>
                <w:color w:val="000000" w:themeColor="text1"/>
                <w:sz w:val="18"/>
                <w:szCs w:val="18"/>
              </w:rPr>
              <w:t>30%-25%</w:t>
            </w:r>
          </w:p>
        </w:tc>
        <w:tc>
          <w:tcPr>
            <w:tcW w:w="1134" w:type="dxa"/>
            <w:tcBorders>
              <w:top w:val="single" w:sz="6" w:space="0" w:color="auto"/>
              <w:left w:val="single" w:sz="2" w:space="0" w:color="auto"/>
              <w:bottom w:val="single" w:sz="8" w:space="0" w:color="auto"/>
              <w:right w:val="single" w:sz="4" w:space="0" w:color="auto"/>
            </w:tcBorders>
            <w:shd w:val="clear" w:color="auto" w:fill="00B050"/>
            <w:vAlign w:val="center"/>
          </w:tcPr>
          <w:p w14:paraId="65BB4DFC" w14:textId="7F120A73" w:rsidR="00F45AEC" w:rsidRPr="00F45AEC" w:rsidRDefault="00505EF1" w:rsidP="00F45AEC">
            <w:pPr>
              <w:jc w:val="center"/>
              <w:rPr>
                <w:rFonts w:cstheme="minorHAnsi"/>
                <w:b/>
                <w:bCs/>
                <w:color w:val="FFFFFF" w:themeColor="background1"/>
                <w:sz w:val="18"/>
                <w:szCs w:val="18"/>
              </w:rPr>
            </w:pPr>
            <w:r w:rsidRPr="00A93D06">
              <w:rPr>
                <w:rFonts w:cstheme="minorHAnsi"/>
                <w:b/>
                <w:color w:val="FFFFFF" w:themeColor="background1"/>
                <w:sz w:val="18"/>
                <w:szCs w:val="18"/>
              </w:rPr>
              <w:t>≤2</w:t>
            </w:r>
            <w:r>
              <w:rPr>
                <w:rFonts w:cstheme="minorHAnsi"/>
                <w:b/>
                <w:color w:val="FFFFFF" w:themeColor="background1"/>
                <w:sz w:val="18"/>
                <w:szCs w:val="18"/>
              </w:rPr>
              <w:t>5</w:t>
            </w:r>
            <w:r w:rsidRPr="00A93D06">
              <w:rPr>
                <w:rFonts w:cstheme="minorHAnsi"/>
                <w:b/>
                <w:color w:val="FFFFFF" w:themeColor="background1"/>
                <w:sz w:val="18"/>
                <w:szCs w:val="18"/>
              </w:rPr>
              <w:t>.</w:t>
            </w:r>
            <w:r>
              <w:rPr>
                <w:rFonts w:cstheme="minorHAnsi"/>
                <w:b/>
                <w:color w:val="FFFFFF" w:themeColor="background1"/>
                <w:sz w:val="18"/>
                <w:szCs w:val="18"/>
              </w:rPr>
              <w:t>00</w:t>
            </w:r>
            <w:r w:rsidRPr="00A93D06">
              <w:rPr>
                <w:rFonts w:cstheme="minorHAnsi"/>
                <w:b/>
                <w:color w:val="FFFFFF" w:themeColor="background1"/>
                <w:sz w:val="18"/>
                <w:szCs w:val="18"/>
              </w:rPr>
              <w:t>%</w:t>
            </w:r>
          </w:p>
        </w:tc>
        <w:tc>
          <w:tcPr>
            <w:tcW w:w="1020" w:type="dxa"/>
            <w:tcBorders>
              <w:top w:val="single" w:sz="6" w:space="0" w:color="auto"/>
              <w:left w:val="single" w:sz="4" w:space="0" w:color="auto"/>
              <w:bottom w:val="single" w:sz="8" w:space="0" w:color="auto"/>
              <w:right w:val="single" w:sz="4" w:space="0" w:color="auto"/>
            </w:tcBorders>
            <w:shd w:val="clear" w:color="auto" w:fill="auto"/>
            <w:vAlign w:val="center"/>
          </w:tcPr>
          <w:p w14:paraId="5DABB541" w14:textId="5B76DEB2" w:rsidR="00F45AEC" w:rsidRPr="00820D15" w:rsidRDefault="00505EF1" w:rsidP="00F45AEC">
            <w:pPr>
              <w:jc w:val="center"/>
              <w:rPr>
                <w:rFonts w:cstheme="minorHAnsi"/>
                <w:color w:val="000000" w:themeColor="text1"/>
                <w:sz w:val="18"/>
                <w:szCs w:val="18"/>
              </w:rPr>
            </w:pPr>
            <w:r w:rsidRPr="00820D15">
              <w:rPr>
                <w:rFonts w:cstheme="minorHAnsi"/>
                <w:color w:val="000000" w:themeColor="text1"/>
                <w:sz w:val="18"/>
                <w:szCs w:val="18"/>
              </w:rPr>
              <w:t>N/a</w:t>
            </w:r>
          </w:p>
        </w:tc>
        <w:tc>
          <w:tcPr>
            <w:tcW w:w="1247" w:type="dxa"/>
            <w:tcBorders>
              <w:top w:val="single" w:sz="6" w:space="0" w:color="auto"/>
              <w:left w:val="single" w:sz="4" w:space="0" w:color="auto"/>
              <w:bottom w:val="single" w:sz="8" w:space="0" w:color="auto"/>
              <w:right w:val="single" w:sz="4" w:space="0" w:color="auto"/>
            </w:tcBorders>
            <w:shd w:val="clear" w:color="auto" w:fill="00B050"/>
            <w:vAlign w:val="center"/>
          </w:tcPr>
          <w:p w14:paraId="1F55705B" w14:textId="1CE1B16A" w:rsidR="00F45AEC" w:rsidRPr="00F45AEC" w:rsidRDefault="00505EF1" w:rsidP="00F45AEC">
            <w:pPr>
              <w:jc w:val="center"/>
              <w:rPr>
                <w:rFonts w:cstheme="minorHAnsi"/>
                <w:b/>
                <w:color w:val="FFFFFF" w:themeColor="background1"/>
                <w:sz w:val="18"/>
                <w:szCs w:val="18"/>
              </w:rPr>
            </w:pPr>
            <w:r w:rsidRPr="00F45AEC">
              <w:rPr>
                <w:rFonts w:cstheme="minorHAnsi"/>
                <w:b/>
                <w:bCs/>
                <w:color w:val="FFFFFF" w:themeColor="background1"/>
                <w:sz w:val="18"/>
                <w:szCs w:val="18"/>
              </w:rPr>
              <w:t>22.33%</w:t>
            </w:r>
          </w:p>
        </w:tc>
        <w:tc>
          <w:tcPr>
            <w:tcW w:w="1587" w:type="dxa"/>
            <w:tcBorders>
              <w:top w:val="single" w:sz="6" w:space="0" w:color="auto"/>
              <w:left w:val="single" w:sz="4" w:space="0" w:color="auto"/>
              <w:bottom w:val="single" w:sz="8" w:space="0" w:color="auto"/>
              <w:right w:val="single" w:sz="4" w:space="0" w:color="auto"/>
            </w:tcBorders>
            <w:vAlign w:val="center"/>
          </w:tcPr>
          <w:p w14:paraId="2BC4228F" w14:textId="47B84DFD" w:rsidR="00F45AEC" w:rsidRPr="00820D15" w:rsidRDefault="00505EF1" w:rsidP="00F45AEC">
            <w:pPr>
              <w:jc w:val="center"/>
              <w:rPr>
                <w:rFonts w:cstheme="minorHAnsi"/>
                <w:color w:val="000000" w:themeColor="text1"/>
                <w:sz w:val="18"/>
                <w:szCs w:val="18"/>
              </w:rPr>
            </w:pPr>
            <w:r w:rsidRPr="00820D15">
              <w:rPr>
                <w:rFonts w:cstheme="minorHAnsi"/>
                <w:bCs/>
                <w:color w:val="000000" w:themeColor="text1"/>
                <w:sz w:val="18"/>
                <w:szCs w:val="18"/>
              </w:rPr>
              <w:t>Not Set</w:t>
            </w:r>
          </w:p>
        </w:tc>
      </w:tr>
      <w:tr w:rsidR="007762E3" w14:paraId="20BC56F4" w14:textId="79F2256B" w:rsidTr="00F45AEC">
        <w:trPr>
          <w:trHeight w:val="227"/>
        </w:trPr>
        <w:tc>
          <w:tcPr>
            <w:tcW w:w="2551" w:type="dxa"/>
            <w:vMerge w:val="restart"/>
            <w:tcBorders>
              <w:top w:val="single" w:sz="8" w:space="0" w:color="auto"/>
              <w:left w:val="single" w:sz="2" w:space="0" w:color="auto"/>
              <w:bottom w:val="single" w:sz="2" w:space="0" w:color="auto"/>
              <w:right w:val="single" w:sz="2" w:space="0" w:color="auto"/>
            </w:tcBorders>
            <w:shd w:val="clear" w:color="auto" w:fill="auto"/>
            <w:vAlign w:val="center"/>
          </w:tcPr>
          <w:p w14:paraId="4D2D5666" w14:textId="06D860F2" w:rsidR="00F45AEC" w:rsidRPr="00E1340F" w:rsidRDefault="00505EF1" w:rsidP="00F45AEC">
            <w:pPr>
              <w:jc w:val="center"/>
              <w:rPr>
                <w:rFonts w:cs="Arial"/>
                <w:b/>
                <w:color w:val="000000" w:themeColor="text1"/>
                <w:sz w:val="18"/>
                <w:szCs w:val="18"/>
              </w:rPr>
            </w:pPr>
            <w:r w:rsidRPr="00E1340F">
              <w:rPr>
                <w:rFonts w:cs="Arial"/>
                <w:b/>
                <w:color w:val="000000" w:themeColor="text1"/>
                <w:sz w:val="18"/>
                <w:szCs w:val="18"/>
              </w:rPr>
              <w:t>Footways</w:t>
            </w:r>
            <w:r>
              <w:rPr>
                <w:rFonts w:cs="Arial"/>
                <w:b/>
                <w:color w:val="000000" w:themeColor="text1"/>
                <w:sz w:val="18"/>
                <w:szCs w:val="18"/>
              </w:rPr>
              <w:t>**</w:t>
            </w:r>
          </w:p>
        </w:tc>
        <w:tc>
          <w:tcPr>
            <w:tcW w:w="1531" w:type="dxa"/>
            <w:tcBorders>
              <w:top w:val="single" w:sz="8" w:space="0" w:color="auto"/>
              <w:left w:val="single" w:sz="2" w:space="0" w:color="auto"/>
              <w:bottom w:val="single" w:sz="6" w:space="0" w:color="auto"/>
              <w:right w:val="single" w:sz="2" w:space="0" w:color="auto"/>
            </w:tcBorders>
            <w:shd w:val="clear" w:color="auto" w:fill="auto"/>
            <w:vAlign w:val="center"/>
          </w:tcPr>
          <w:p w14:paraId="5F58769F" w14:textId="183FDFED" w:rsidR="00F45AEC" w:rsidRPr="00820D15" w:rsidRDefault="00505EF1" w:rsidP="00F45AEC">
            <w:pPr>
              <w:jc w:val="center"/>
              <w:rPr>
                <w:rFonts w:cstheme="minorHAnsi"/>
                <w:color w:val="000000" w:themeColor="text1"/>
                <w:sz w:val="18"/>
                <w:szCs w:val="18"/>
              </w:rPr>
            </w:pPr>
            <w:r w:rsidRPr="00820D15">
              <w:rPr>
                <w:rFonts w:cstheme="minorHAnsi"/>
                <w:color w:val="000000" w:themeColor="text1"/>
                <w:sz w:val="18"/>
                <w:szCs w:val="18"/>
              </w:rPr>
              <w:t>% RED</w:t>
            </w:r>
          </w:p>
        </w:tc>
        <w:tc>
          <w:tcPr>
            <w:tcW w:w="941" w:type="dxa"/>
            <w:tcBorders>
              <w:top w:val="single" w:sz="8" w:space="0" w:color="auto"/>
              <w:left w:val="single" w:sz="2" w:space="0" w:color="auto"/>
              <w:bottom w:val="single" w:sz="6" w:space="0" w:color="auto"/>
              <w:right w:val="single" w:sz="4" w:space="0" w:color="auto"/>
            </w:tcBorders>
            <w:shd w:val="clear" w:color="auto" w:fill="FF0000"/>
            <w:vAlign w:val="center"/>
          </w:tcPr>
          <w:p w14:paraId="2792B9C4" w14:textId="360ED79A" w:rsidR="00F45AEC" w:rsidRPr="00F45AEC" w:rsidRDefault="00505EF1" w:rsidP="00F45AEC">
            <w:pPr>
              <w:jc w:val="center"/>
              <w:rPr>
                <w:rFonts w:cstheme="minorHAnsi"/>
                <w:b/>
                <w:color w:val="FFFFFF" w:themeColor="background1"/>
                <w:sz w:val="18"/>
                <w:szCs w:val="18"/>
              </w:rPr>
            </w:pPr>
            <w:r w:rsidRPr="00F45AEC">
              <w:rPr>
                <w:rFonts w:cstheme="minorHAnsi"/>
                <w:b/>
                <w:color w:val="FFFFFF" w:themeColor="background1"/>
                <w:sz w:val="18"/>
                <w:szCs w:val="18"/>
              </w:rPr>
              <w:t>&gt;25%</w:t>
            </w:r>
          </w:p>
        </w:tc>
        <w:tc>
          <w:tcPr>
            <w:tcW w:w="1587" w:type="dxa"/>
            <w:tcBorders>
              <w:top w:val="single" w:sz="8" w:space="0" w:color="auto"/>
              <w:left w:val="single" w:sz="2" w:space="0" w:color="auto"/>
              <w:bottom w:val="single" w:sz="6" w:space="0" w:color="auto"/>
              <w:right w:val="single" w:sz="4" w:space="0" w:color="auto"/>
            </w:tcBorders>
            <w:shd w:val="clear" w:color="auto" w:fill="FFC000"/>
            <w:vAlign w:val="center"/>
          </w:tcPr>
          <w:p w14:paraId="42ED5F5B" w14:textId="72720D21" w:rsidR="00F45AEC" w:rsidRPr="0094074D" w:rsidRDefault="00505EF1" w:rsidP="00F45AEC">
            <w:pPr>
              <w:jc w:val="center"/>
              <w:rPr>
                <w:rFonts w:cstheme="minorHAnsi"/>
                <w:color w:val="000000" w:themeColor="text1"/>
                <w:sz w:val="18"/>
                <w:szCs w:val="18"/>
              </w:rPr>
            </w:pPr>
            <w:r>
              <w:rPr>
                <w:rFonts w:cstheme="minorHAnsi"/>
                <w:sz w:val="18"/>
                <w:szCs w:val="18"/>
              </w:rPr>
              <w:t>25% - 20%</w:t>
            </w:r>
          </w:p>
        </w:tc>
        <w:tc>
          <w:tcPr>
            <w:tcW w:w="1474" w:type="dxa"/>
            <w:tcBorders>
              <w:top w:val="single" w:sz="8" w:space="0" w:color="auto"/>
              <w:left w:val="single" w:sz="2" w:space="0" w:color="auto"/>
              <w:bottom w:val="single" w:sz="6" w:space="0" w:color="auto"/>
              <w:right w:val="single" w:sz="4" w:space="0" w:color="auto"/>
            </w:tcBorders>
            <w:shd w:val="clear" w:color="auto" w:fill="FFFF00"/>
            <w:vAlign w:val="center"/>
          </w:tcPr>
          <w:p w14:paraId="27700705" w14:textId="1C6E9131" w:rsidR="00F45AEC" w:rsidRPr="0094074D" w:rsidRDefault="00505EF1" w:rsidP="00F45AEC">
            <w:pPr>
              <w:jc w:val="center"/>
              <w:rPr>
                <w:rFonts w:cstheme="minorHAnsi"/>
                <w:color w:val="000000" w:themeColor="text1"/>
                <w:sz w:val="18"/>
                <w:szCs w:val="18"/>
              </w:rPr>
            </w:pPr>
            <w:r>
              <w:rPr>
                <w:rFonts w:cstheme="minorHAnsi"/>
                <w:sz w:val="18"/>
                <w:szCs w:val="18"/>
              </w:rPr>
              <w:t>20% - 15%</w:t>
            </w:r>
          </w:p>
        </w:tc>
        <w:tc>
          <w:tcPr>
            <w:tcW w:w="1474" w:type="dxa"/>
            <w:tcBorders>
              <w:top w:val="single" w:sz="8" w:space="0" w:color="auto"/>
              <w:left w:val="single" w:sz="2" w:space="0" w:color="auto"/>
              <w:bottom w:val="single" w:sz="6" w:space="0" w:color="auto"/>
              <w:right w:val="single" w:sz="4" w:space="0" w:color="auto"/>
            </w:tcBorders>
            <w:shd w:val="clear" w:color="auto" w:fill="92D050"/>
            <w:vAlign w:val="center"/>
          </w:tcPr>
          <w:p w14:paraId="0FC9FFF2" w14:textId="58C4D559" w:rsidR="00F45AEC" w:rsidRPr="0094074D" w:rsidRDefault="00505EF1" w:rsidP="00F45AEC">
            <w:pPr>
              <w:jc w:val="center"/>
              <w:rPr>
                <w:rFonts w:cstheme="minorHAnsi"/>
                <w:color w:val="000000" w:themeColor="text1"/>
                <w:sz w:val="18"/>
                <w:szCs w:val="18"/>
              </w:rPr>
            </w:pPr>
            <w:r>
              <w:rPr>
                <w:rFonts w:cstheme="minorHAnsi"/>
                <w:sz w:val="18"/>
                <w:szCs w:val="18"/>
              </w:rPr>
              <w:t>15% - 10%</w:t>
            </w:r>
          </w:p>
        </w:tc>
        <w:tc>
          <w:tcPr>
            <w:tcW w:w="1134" w:type="dxa"/>
            <w:tcBorders>
              <w:top w:val="single" w:sz="8" w:space="0" w:color="auto"/>
              <w:left w:val="single" w:sz="2" w:space="0" w:color="auto"/>
              <w:bottom w:val="single" w:sz="6" w:space="0" w:color="auto"/>
              <w:right w:val="single" w:sz="4" w:space="0" w:color="auto"/>
            </w:tcBorders>
            <w:shd w:val="clear" w:color="auto" w:fill="00B050"/>
            <w:vAlign w:val="center"/>
          </w:tcPr>
          <w:p w14:paraId="0DD39FE1" w14:textId="12399B4A" w:rsidR="00F45AEC" w:rsidRPr="00F45AEC" w:rsidRDefault="00505EF1" w:rsidP="00F45AEC">
            <w:pPr>
              <w:jc w:val="center"/>
              <w:rPr>
                <w:rFonts w:cstheme="minorHAnsi"/>
                <w:b/>
                <w:bCs/>
                <w:color w:val="FFFFFF" w:themeColor="background1"/>
                <w:sz w:val="18"/>
                <w:szCs w:val="18"/>
              </w:rPr>
            </w:pPr>
            <w:r w:rsidRPr="00A93D06">
              <w:rPr>
                <w:rFonts w:cstheme="minorHAnsi"/>
                <w:b/>
                <w:color w:val="FFFFFF" w:themeColor="background1"/>
                <w:sz w:val="18"/>
                <w:szCs w:val="18"/>
              </w:rPr>
              <w:t>≤</w:t>
            </w:r>
            <w:r>
              <w:rPr>
                <w:rFonts w:cstheme="minorHAnsi"/>
                <w:b/>
                <w:color w:val="FFFFFF" w:themeColor="background1"/>
                <w:sz w:val="18"/>
                <w:szCs w:val="18"/>
              </w:rPr>
              <w:t>10</w:t>
            </w:r>
            <w:r w:rsidRPr="00A93D06">
              <w:rPr>
                <w:rFonts w:cstheme="minorHAnsi"/>
                <w:b/>
                <w:color w:val="FFFFFF" w:themeColor="background1"/>
                <w:sz w:val="18"/>
                <w:szCs w:val="18"/>
              </w:rPr>
              <w:t>%</w:t>
            </w:r>
          </w:p>
        </w:tc>
        <w:tc>
          <w:tcPr>
            <w:tcW w:w="1020" w:type="dxa"/>
            <w:tcBorders>
              <w:top w:val="single" w:sz="8" w:space="0" w:color="auto"/>
              <w:left w:val="single" w:sz="4" w:space="0" w:color="auto"/>
              <w:bottom w:val="single" w:sz="6" w:space="0" w:color="auto"/>
              <w:right w:val="single" w:sz="4" w:space="0" w:color="auto"/>
            </w:tcBorders>
            <w:shd w:val="clear" w:color="auto" w:fill="auto"/>
            <w:vAlign w:val="center"/>
          </w:tcPr>
          <w:p w14:paraId="0AA93B68" w14:textId="413F2D62" w:rsidR="00F45AEC" w:rsidRPr="00820D15" w:rsidRDefault="00505EF1" w:rsidP="00F45AEC">
            <w:pPr>
              <w:jc w:val="center"/>
              <w:rPr>
                <w:rFonts w:cstheme="minorHAnsi"/>
                <w:color w:val="000000" w:themeColor="text1"/>
                <w:sz w:val="18"/>
                <w:szCs w:val="18"/>
              </w:rPr>
            </w:pPr>
            <w:r w:rsidRPr="00820D15">
              <w:rPr>
                <w:rFonts w:cstheme="minorHAnsi"/>
                <w:color w:val="000000" w:themeColor="text1"/>
                <w:sz w:val="18"/>
                <w:szCs w:val="18"/>
              </w:rPr>
              <w:t>N/a</w:t>
            </w:r>
          </w:p>
        </w:tc>
        <w:tc>
          <w:tcPr>
            <w:tcW w:w="1247" w:type="dxa"/>
            <w:tcBorders>
              <w:top w:val="single" w:sz="8" w:space="0" w:color="auto"/>
              <w:left w:val="single" w:sz="4" w:space="0" w:color="auto"/>
              <w:bottom w:val="single" w:sz="6" w:space="0" w:color="auto"/>
              <w:right w:val="single" w:sz="4" w:space="0" w:color="auto"/>
            </w:tcBorders>
            <w:shd w:val="clear" w:color="auto" w:fill="92D050"/>
            <w:vAlign w:val="center"/>
          </w:tcPr>
          <w:p w14:paraId="1958AEE5" w14:textId="0F0F49A9" w:rsidR="00F45AEC" w:rsidRPr="00F45AEC" w:rsidRDefault="00505EF1" w:rsidP="00F45AEC">
            <w:pPr>
              <w:jc w:val="center"/>
              <w:rPr>
                <w:rFonts w:cstheme="minorHAnsi"/>
                <w:b/>
                <w:color w:val="000000" w:themeColor="text1"/>
                <w:sz w:val="18"/>
                <w:szCs w:val="18"/>
              </w:rPr>
            </w:pPr>
            <w:r w:rsidRPr="00F45AEC">
              <w:rPr>
                <w:rFonts w:cstheme="minorHAnsi"/>
                <w:color w:val="000000" w:themeColor="text1"/>
                <w:sz w:val="18"/>
                <w:szCs w:val="18"/>
              </w:rPr>
              <w:t>11%</w:t>
            </w:r>
          </w:p>
        </w:tc>
        <w:tc>
          <w:tcPr>
            <w:tcW w:w="1587" w:type="dxa"/>
            <w:tcBorders>
              <w:top w:val="single" w:sz="8" w:space="0" w:color="auto"/>
              <w:left w:val="single" w:sz="4" w:space="0" w:color="auto"/>
              <w:bottom w:val="single" w:sz="6" w:space="0" w:color="auto"/>
              <w:right w:val="single" w:sz="4" w:space="0" w:color="auto"/>
            </w:tcBorders>
            <w:vAlign w:val="center"/>
          </w:tcPr>
          <w:p w14:paraId="59927846" w14:textId="0433A05A" w:rsidR="00F45AEC" w:rsidRPr="00820D15" w:rsidRDefault="00505EF1" w:rsidP="00F45AEC">
            <w:pPr>
              <w:jc w:val="center"/>
              <w:rPr>
                <w:rFonts w:cstheme="minorHAnsi"/>
                <w:color w:val="000000" w:themeColor="text1"/>
                <w:sz w:val="18"/>
                <w:szCs w:val="18"/>
              </w:rPr>
            </w:pPr>
            <w:r w:rsidRPr="00820D15">
              <w:rPr>
                <w:rFonts w:cstheme="minorHAnsi"/>
                <w:bCs/>
                <w:color w:val="000000" w:themeColor="text1"/>
                <w:sz w:val="18"/>
                <w:szCs w:val="18"/>
              </w:rPr>
              <w:t>Not Set</w:t>
            </w:r>
          </w:p>
        </w:tc>
      </w:tr>
      <w:tr w:rsidR="007762E3" w14:paraId="5BF6389F" w14:textId="631CFFC0" w:rsidTr="00F45AEC">
        <w:trPr>
          <w:trHeight w:val="227"/>
        </w:trPr>
        <w:tc>
          <w:tcPr>
            <w:tcW w:w="2551" w:type="dxa"/>
            <w:vMerge/>
            <w:tcBorders>
              <w:top w:val="single" w:sz="2" w:space="0" w:color="auto"/>
              <w:left w:val="single" w:sz="2" w:space="0" w:color="auto"/>
              <w:bottom w:val="single" w:sz="8" w:space="0" w:color="auto"/>
              <w:right w:val="single" w:sz="2" w:space="0" w:color="auto"/>
            </w:tcBorders>
            <w:shd w:val="clear" w:color="auto" w:fill="auto"/>
            <w:vAlign w:val="center"/>
          </w:tcPr>
          <w:p w14:paraId="7460931F" w14:textId="77777777" w:rsidR="00F45AEC" w:rsidRPr="00E1340F" w:rsidRDefault="00F45AEC" w:rsidP="00F45AEC">
            <w:pPr>
              <w:jc w:val="center"/>
              <w:rPr>
                <w:rFonts w:cs="Arial"/>
                <w:color w:val="000000" w:themeColor="text1"/>
                <w:sz w:val="18"/>
                <w:szCs w:val="18"/>
              </w:rPr>
            </w:pPr>
          </w:p>
        </w:tc>
        <w:tc>
          <w:tcPr>
            <w:tcW w:w="1531" w:type="dxa"/>
            <w:tcBorders>
              <w:top w:val="single" w:sz="6" w:space="0" w:color="auto"/>
              <w:left w:val="single" w:sz="2" w:space="0" w:color="auto"/>
              <w:bottom w:val="single" w:sz="8" w:space="0" w:color="auto"/>
              <w:right w:val="single" w:sz="2" w:space="0" w:color="auto"/>
            </w:tcBorders>
            <w:shd w:val="clear" w:color="auto" w:fill="auto"/>
            <w:vAlign w:val="center"/>
          </w:tcPr>
          <w:p w14:paraId="37F90D37" w14:textId="359736B7" w:rsidR="00F45AEC" w:rsidRPr="00A243A3" w:rsidRDefault="00505EF1" w:rsidP="00F45AEC">
            <w:pPr>
              <w:jc w:val="center"/>
              <w:rPr>
                <w:rFonts w:cstheme="minorHAnsi"/>
                <w:color w:val="000000" w:themeColor="text1"/>
                <w:sz w:val="18"/>
                <w:szCs w:val="18"/>
              </w:rPr>
            </w:pPr>
            <w:r w:rsidRPr="00A243A3">
              <w:rPr>
                <w:rFonts w:cstheme="minorHAnsi"/>
                <w:color w:val="000000" w:themeColor="text1"/>
                <w:sz w:val="18"/>
                <w:szCs w:val="18"/>
              </w:rPr>
              <w:t>% AMBER</w:t>
            </w:r>
          </w:p>
        </w:tc>
        <w:tc>
          <w:tcPr>
            <w:tcW w:w="941" w:type="dxa"/>
            <w:tcBorders>
              <w:top w:val="single" w:sz="6" w:space="0" w:color="auto"/>
              <w:left w:val="single" w:sz="2" w:space="0" w:color="auto"/>
              <w:bottom w:val="single" w:sz="8" w:space="0" w:color="auto"/>
              <w:right w:val="single" w:sz="2" w:space="0" w:color="auto"/>
            </w:tcBorders>
            <w:shd w:val="clear" w:color="auto" w:fill="FF0000"/>
            <w:vAlign w:val="center"/>
          </w:tcPr>
          <w:p w14:paraId="49E950F8" w14:textId="47072532" w:rsidR="00F45AEC" w:rsidRPr="00F45AEC" w:rsidRDefault="00505EF1" w:rsidP="00F45AEC">
            <w:pPr>
              <w:jc w:val="center"/>
              <w:rPr>
                <w:rFonts w:cstheme="minorHAnsi"/>
                <w:b/>
                <w:color w:val="FFFFFF" w:themeColor="background1"/>
                <w:sz w:val="18"/>
                <w:szCs w:val="18"/>
              </w:rPr>
            </w:pPr>
            <w:r w:rsidRPr="00F45AEC">
              <w:rPr>
                <w:rFonts w:cstheme="minorHAnsi"/>
                <w:b/>
                <w:color w:val="FFFFFF" w:themeColor="background1"/>
                <w:sz w:val="18"/>
                <w:szCs w:val="18"/>
              </w:rPr>
              <w:t>&gt;40%</w:t>
            </w:r>
          </w:p>
        </w:tc>
        <w:tc>
          <w:tcPr>
            <w:tcW w:w="1587" w:type="dxa"/>
            <w:tcBorders>
              <w:top w:val="single" w:sz="6" w:space="0" w:color="auto"/>
              <w:left w:val="single" w:sz="2" w:space="0" w:color="auto"/>
              <w:bottom w:val="single" w:sz="8" w:space="0" w:color="auto"/>
              <w:right w:val="single" w:sz="2" w:space="0" w:color="auto"/>
            </w:tcBorders>
            <w:shd w:val="clear" w:color="auto" w:fill="FFC000"/>
            <w:vAlign w:val="center"/>
          </w:tcPr>
          <w:p w14:paraId="16D40AF2" w14:textId="782ADBA8" w:rsidR="00F45AEC" w:rsidRPr="0094074D" w:rsidRDefault="00505EF1" w:rsidP="00F45AEC">
            <w:pPr>
              <w:jc w:val="center"/>
              <w:rPr>
                <w:rFonts w:cstheme="minorHAnsi"/>
                <w:color w:val="000000" w:themeColor="text1"/>
                <w:sz w:val="18"/>
                <w:szCs w:val="18"/>
              </w:rPr>
            </w:pPr>
            <w:r>
              <w:rPr>
                <w:rFonts w:cstheme="minorHAnsi"/>
                <w:color w:val="000000" w:themeColor="text1"/>
                <w:sz w:val="18"/>
                <w:szCs w:val="18"/>
              </w:rPr>
              <w:t>40%-35%</w:t>
            </w:r>
          </w:p>
        </w:tc>
        <w:tc>
          <w:tcPr>
            <w:tcW w:w="1474" w:type="dxa"/>
            <w:tcBorders>
              <w:top w:val="single" w:sz="6" w:space="0" w:color="auto"/>
              <w:left w:val="single" w:sz="2" w:space="0" w:color="auto"/>
              <w:bottom w:val="single" w:sz="8" w:space="0" w:color="auto"/>
              <w:right w:val="single" w:sz="2" w:space="0" w:color="auto"/>
            </w:tcBorders>
            <w:shd w:val="clear" w:color="auto" w:fill="FFFF00"/>
            <w:vAlign w:val="center"/>
          </w:tcPr>
          <w:p w14:paraId="5FB49903" w14:textId="1F39BCD6" w:rsidR="00F45AEC" w:rsidRPr="0094074D" w:rsidRDefault="00505EF1" w:rsidP="00F45AEC">
            <w:pPr>
              <w:jc w:val="center"/>
              <w:rPr>
                <w:rFonts w:cstheme="minorHAnsi"/>
                <w:color w:val="000000" w:themeColor="text1"/>
                <w:sz w:val="18"/>
                <w:szCs w:val="18"/>
              </w:rPr>
            </w:pPr>
            <w:r>
              <w:rPr>
                <w:rFonts w:cstheme="minorHAnsi"/>
                <w:color w:val="000000" w:themeColor="text1"/>
                <w:sz w:val="18"/>
                <w:szCs w:val="18"/>
              </w:rPr>
              <w:t>35%-30%</w:t>
            </w:r>
          </w:p>
        </w:tc>
        <w:tc>
          <w:tcPr>
            <w:tcW w:w="1474" w:type="dxa"/>
            <w:tcBorders>
              <w:top w:val="single" w:sz="6" w:space="0" w:color="auto"/>
              <w:left w:val="single" w:sz="2" w:space="0" w:color="auto"/>
              <w:bottom w:val="single" w:sz="8" w:space="0" w:color="auto"/>
              <w:right w:val="single" w:sz="2" w:space="0" w:color="auto"/>
            </w:tcBorders>
            <w:shd w:val="clear" w:color="auto" w:fill="92D050"/>
            <w:vAlign w:val="center"/>
          </w:tcPr>
          <w:p w14:paraId="2E5F03A6" w14:textId="050E1A83" w:rsidR="00F45AEC" w:rsidRPr="0094074D" w:rsidRDefault="00505EF1" w:rsidP="00F45AEC">
            <w:pPr>
              <w:jc w:val="center"/>
              <w:rPr>
                <w:rFonts w:cstheme="minorHAnsi"/>
                <w:color w:val="000000" w:themeColor="text1"/>
                <w:sz w:val="18"/>
                <w:szCs w:val="18"/>
              </w:rPr>
            </w:pPr>
            <w:r>
              <w:rPr>
                <w:rFonts w:cstheme="minorHAnsi"/>
                <w:color w:val="000000" w:themeColor="text1"/>
                <w:sz w:val="18"/>
                <w:szCs w:val="18"/>
              </w:rPr>
              <w:t>30%-25%</w:t>
            </w:r>
          </w:p>
        </w:tc>
        <w:tc>
          <w:tcPr>
            <w:tcW w:w="1134" w:type="dxa"/>
            <w:tcBorders>
              <w:top w:val="single" w:sz="6" w:space="0" w:color="auto"/>
              <w:left w:val="single" w:sz="2" w:space="0" w:color="auto"/>
              <w:bottom w:val="single" w:sz="8" w:space="0" w:color="auto"/>
              <w:right w:val="single" w:sz="2" w:space="0" w:color="auto"/>
            </w:tcBorders>
            <w:shd w:val="clear" w:color="auto" w:fill="00B050"/>
            <w:vAlign w:val="center"/>
          </w:tcPr>
          <w:p w14:paraId="1E95579C" w14:textId="091BD2FC" w:rsidR="00F45AEC" w:rsidRPr="00F45AEC" w:rsidRDefault="00505EF1" w:rsidP="00F45AEC">
            <w:pPr>
              <w:jc w:val="center"/>
              <w:rPr>
                <w:rFonts w:cstheme="minorHAnsi"/>
                <w:b/>
                <w:bCs/>
                <w:color w:val="FFFFFF" w:themeColor="background1"/>
                <w:sz w:val="18"/>
                <w:szCs w:val="18"/>
              </w:rPr>
            </w:pPr>
            <w:r w:rsidRPr="00A93D06">
              <w:rPr>
                <w:rFonts w:cstheme="minorHAnsi"/>
                <w:b/>
                <w:color w:val="FFFFFF" w:themeColor="background1"/>
                <w:sz w:val="18"/>
                <w:szCs w:val="18"/>
              </w:rPr>
              <w:t>≤2</w:t>
            </w:r>
            <w:r>
              <w:rPr>
                <w:rFonts w:cstheme="minorHAnsi"/>
                <w:b/>
                <w:color w:val="FFFFFF" w:themeColor="background1"/>
                <w:sz w:val="18"/>
                <w:szCs w:val="18"/>
              </w:rPr>
              <w:t>5</w:t>
            </w:r>
            <w:r w:rsidRPr="00A93D06">
              <w:rPr>
                <w:rFonts w:cstheme="minorHAnsi"/>
                <w:b/>
                <w:color w:val="FFFFFF" w:themeColor="background1"/>
                <w:sz w:val="18"/>
                <w:szCs w:val="18"/>
              </w:rPr>
              <w:t>.</w:t>
            </w:r>
            <w:r>
              <w:rPr>
                <w:rFonts w:cstheme="minorHAnsi"/>
                <w:b/>
                <w:color w:val="FFFFFF" w:themeColor="background1"/>
                <w:sz w:val="18"/>
                <w:szCs w:val="18"/>
              </w:rPr>
              <w:t>00</w:t>
            </w:r>
            <w:r w:rsidRPr="00A93D06">
              <w:rPr>
                <w:rFonts w:cstheme="minorHAnsi"/>
                <w:b/>
                <w:color w:val="FFFFFF" w:themeColor="background1"/>
                <w:sz w:val="18"/>
                <w:szCs w:val="18"/>
              </w:rPr>
              <w:t>%</w:t>
            </w:r>
          </w:p>
        </w:tc>
        <w:tc>
          <w:tcPr>
            <w:tcW w:w="1020" w:type="dxa"/>
            <w:tcBorders>
              <w:top w:val="single" w:sz="6" w:space="0" w:color="auto"/>
              <w:left w:val="single" w:sz="2" w:space="0" w:color="auto"/>
              <w:bottom w:val="single" w:sz="8" w:space="0" w:color="auto"/>
              <w:right w:val="single" w:sz="2" w:space="0" w:color="auto"/>
            </w:tcBorders>
            <w:shd w:val="clear" w:color="auto" w:fill="auto"/>
            <w:vAlign w:val="center"/>
          </w:tcPr>
          <w:p w14:paraId="624EB451" w14:textId="2FBCEEF4" w:rsidR="00F45AEC" w:rsidRPr="00820D15" w:rsidRDefault="00505EF1" w:rsidP="00F45AEC">
            <w:pPr>
              <w:jc w:val="center"/>
              <w:rPr>
                <w:rFonts w:cstheme="minorHAnsi"/>
                <w:color w:val="000000" w:themeColor="text1"/>
                <w:sz w:val="18"/>
                <w:szCs w:val="18"/>
              </w:rPr>
            </w:pPr>
            <w:r w:rsidRPr="00820D15">
              <w:rPr>
                <w:rFonts w:cstheme="minorHAnsi"/>
                <w:color w:val="000000" w:themeColor="text1"/>
                <w:sz w:val="18"/>
                <w:szCs w:val="18"/>
              </w:rPr>
              <w:t>N/a</w:t>
            </w:r>
          </w:p>
        </w:tc>
        <w:tc>
          <w:tcPr>
            <w:tcW w:w="1247" w:type="dxa"/>
            <w:tcBorders>
              <w:top w:val="single" w:sz="6" w:space="0" w:color="auto"/>
              <w:left w:val="single" w:sz="2" w:space="0" w:color="auto"/>
              <w:bottom w:val="single" w:sz="8" w:space="0" w:color="auto"/>
              <w:right w:val="single" w:sz="2" w:space="0" w:color="auto"/>
            </w:tcBorders>
            <w:shd w:val="clear" w:color="auto" w:fill="FFC000"/>
            <w:vAlign w:val="center"/>
          </w:tcPr>
          <w:p w14:paraId="00686D8F" w14:textId="31E7033E" w:rsidR="00F45AEC" w:rsidRPr="00F45AEC" w:rsidRDefault="00505EF1" w:rsidP="00F45AEC">
            <w:pPr>
              <w:jc w:val="center"/>
              <w:rPr>
                <w:rFonts w:cstheme="minorHAnsi"/>
                <w:b/>
                <w:color w:val="000000" w:themeColor="text1"/>
                <w:sz w:val="18"/>
                <w:szCs w:val="18"/>
              </w:rPr>
            </w:pPr>
            <w:r w:rsidRPr="00F45AEC">
              <w:rPr>
                <w:rFonts w:cstheme="minorHAnsi"/>
                <w:color w:val="000000" w:themeColor="text1"/>
                <w:sz w:val="18"/>
                <w:szCs w:val="18"/>
              </w:rPr>
              <w:t>39%</w:t>
            </w:r>
          </w:p>
        </w:tc>
        <w:tc>
          <w:tcPr>
            <w:tcW w:w="1587" w:type="dxa"/>
            <w:tcBorders>
              <w:top w:val="single" w:sz="6" w:space="0" w:color="auto"/>
              <w:left w:val="single" w:sz="2" w:space="0" w:color="auto"/>
              <w:bottom w:val="single" w:sz="8" w:space="0" w:color="auto"/>
              <w:right w:val="single" w:sz="2" w:space="0" w:color="auto"/>
            </w:tcBorders>
            <w:vAlign w:val="center"/>
          </w:tcPr>
          <w:p w14:paraId="6A8C5F49" w14:textId="4B9B4E5F" w:rsidR="00F45AEC" w:rsidRPr="00820D15" w:rsidRDefault="00505EF1" w:rsidP="00F45AEC">
            <w:pPr>
              <w:jc w:val="center"/>
              <w:rPr>
                <w:rFonts w:cstheme="minorHAnsi"/>
                <w:color w:val="000000" w:themeColor="text1"/>
                <w:sz w:val="18"/>
                <w:szCs w:val="18"/>
              </w:rPr>
            </w:pPr>
            <w:r w:rsidRPr="00820D15">
              <w:rPr>
                <w:rFonts w:cstheme="minorHAnsi"/>
                <w:bCs/>
                <w:color w:val="000000" w:themeColor="text1"/>
                <w:sz w:val="18"/>
                <w:szCs w:val="18"/>
              </w:rPr>
              <w:t>Not Set</w:t>
            </w:r>
          </w:p>
        </w:tc>
      </w:tr>
      <w:tr w:rsidR="007762E3" w14:paraId="435951B7" w14:textId="26305AFF" w:rsidTr="00F45AEC">
        <w:trPr>
          <w:trHeight w:val="227"/>
        </w:trPr>
        <w:tc>
          <w:tcPr>
            <w:tcW w:w="2551" w:type="dxa"/>
            <w:tcBorders>
              <w:top w:val="single" w:sz="8" w:space="0" w:color="auto"/>
              <w:left w:val="single" w:sz="2" w:space="0" w:color="auto"/>
              <w:bottom w:val="single" w:sz="6" w:space="0" w:color="auto"/>
              <w:right w:val="single" w:sz="2" w:space="0" w:color="auto"/>
            </w:tcBorders>
            <w:shd w:val="clear" w:color="auto" w:fill="auto"/>
            <w:vAlign w:val="center"/>
          </w:tcPr>
          <w:p w14:paraId="0FE70827" w14:textId="77777777" w:rsidR="00F50F8B" w:rsidRPr="00E1340F" w:rsidRDefault="00505EF1" w:rsidP="00002154">
            <w:pPr>
              <w:jc w:val="center"/>
              <w:rPr>
                <w:rFonts w:cs="Arial"/>
                <w:color w:val="000000" w:themeColor="text1"/>
                <w:sz w:val="18"/>
                <w:szCs w:val="18"/>
              </w:rPr>
            </w:pPr>
            <w:r w:rsidRPr="00E1340F">
              <w:rPr>
                <w:rFonts w:cs="Arial"/>
                <w:b/>
                <w:color w:val="000000" w:themeColor="text1"/>
                <w:sz w:val="18"/>
                <w:szCs w:val="18"/>
              </w:rPr>
              <w:t xml:space="preserve">Bridges </w:t>
            </w:r>
            <w:r>
              <w:rPr>
                <w:rFonts w:cs="Arial"/>
                <w:b/>
                <w:color w:val="000000" w:themeColor="text1"/>
                <w:sz w:val="18"/>
                <w:szCs w:val="18"/>
              </w:rPr>
              <w:t>and similar Structures</w:t>
            </w:r>
          </w:p>
        </w:tc>
        <w:tc>
          <w:tcPr>
            <w:tcW w:w="11995" w:type="dxa"/>
            <w:gridSpan w:val="9"/>
            <w:tcBorders>
              <w:top w:val="single" w:sz="8" w:space="0" w:color="auto"/>
              <w:left w:val="single" w:sz="2" w:space="0" w:color="auto"/>
              <w:bottom w:val="single" w:sz="6" w:space="0" w:color="auto"/>
              <w:right w:val="single" w:sz="2" w:space="0" w:color="auto"/>
            </w:tcBorders>
            <w:shd w:val="clear" w:color="auto" w:fill="auto"/>
            <w:vAlign w:val="center"/>
          </w:tcPr>
          <w:p w14:paraId="281FBC8F" w14:textId="77777777" w:rsidR="00F50F8B" w:rsidRPr="00820D15" w:rsidRDefault="00F50F8B" w:rsidP="00002154">
            <w:pPr>
              <w:jc w:val="center"/>
              <w:rPr>
                <w:rFonts w:cstheme="minorHAnsi"/>
                <w:color w:val="000000" w:themeColor="text1"/>
                <w:sz w:val="18"/>
                <w:szCs w:val="18"/>
              </w:rPr>
            </w:pPr>
          </w:p>
        </w:tc>
      </w:tr>
      <w:tr w:rsidR="007762E3" w14:paraId="5057A53C" w14:textId="77777777" w:rsidTr="00F45AEC">
        <w:trPr>
          <w:trHeight w:val="283"/>
        </w:trPr>
        <w:tc>
          <w:tcPr>
            <w:tcW w:w="2551" w:type="dxa"/>
            <w:tcBorders>
              <w:top w:val="single" w:sz="6" w:space="0" w:color="auto"/>
              <w:left w:val="single" w:sz="2" w:space="0" w:color="auto"/>
              <w:bottom w:val="single" w:sz="6" w:space="0" w:color="auto"/>
              <w:right w:val="single" w:sz="6" w:space="0" w:color="auto"/>
            </w:tcBorders>
            <w:shd w:val="clear" w:color="auto" w:fill="auto"/>
            <w:vAlign w:val="center"/>
          </w:tcPr>
          <w:p w14:paraId="7FAA9E36" w14:textId="2840E45F" w:rsidR="0094074D" w:rsidRPr="001F69AB" w:rsidRDefault="00505EF1" w:rsidP="00002154">
            <w:pPr>
              <w:jc w:val="center"/>
              <w:rPr>
                <w:rFonts w:cs="Arial"/>
                <w:bCs/>
                <w:color w:val="000000" w:themeColor="text1"/>
                <w:sz w:val="18"/>
                <w:szCs w:val="18"/>
              </w:rPr>
            </w:pPr>
            <w:r w:rsidRPr="001F69AB">
              <w:rPr>
                <w:rFonts w:cs="Arial"/>
                <w:bCs/>
                <w:color w:val="000000" w:themeColor="text1"/>
                <w:sz w:val="18"/>
                <w:szCs w:val="18"/>
              </w:rPr>
              <w:t>Planned Targeted</w:t>
            </w:r>
          </w:p>
        </w:tc>
        <w:tc>
          <w:tcPr>
            <w:tcW w:w="1531"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4F847E0B" w14:textId="2314073E" w:rsidR="0094074D" w:rsidRPr="00A243A3" w:rsidRDefault="00505EF1" w:rsidP="00002154">
            <w:pPr>
              <w:jc w:val="center"/>
              <w:rPr>
                <w:rFonts w:cstheme="minorHAnsi"/>
                <w:color w:val="000000" w:themeColor="text1"/>
                <w:sz w:val="18"/>
                <w:szCs w:val="18"/>
              </w:rPr>
            </w:pPr>
            <w:r w:rsidRPr="00A243A3">
              <w:rPr>
                <w:rFonts w:cstheme="minorHAnsi"/>
                <w:color w:val="000000" w:themeColor="text1"/>
                <w:sz w:val="18"/>
                <w:szCs w:val="18"/>
              </w:rPr>
              <w:t>Bridge Condition Index (CRIT)</w:t>
            </w:r>
          </w:p>
        </w:tc>
        <w:tc>
          <w:tcPr>
            <w:tcW w:w="941" w:type="dxa"/>
            <w:vMerge w:val="restart"/>
            <w:tcBorders>
              <w:top w:val="single" w:sz="6" w:space="0" w:color="auto"/>
              <w:left w:val="single" w:sz="6" w:space="0" w:color="auto"/>
              <w:right w:val="single" w:sz="6" w:space="0" w:color="auto"/>
            </w:tcBorders>
            <w:shd w:val="clear" w:color="auto" w:fill="FF0000"/>
            <w:vAlign w:val="center"/>
          </w:tcPr>
          <w:p w14:paraId="28E452B9" w14:textId="7B237ECA" w:rsidR="0094074D" w:rsidRPr="00820D15" w:rsidRDefault="00505EF1" w:rsidP="00002154">
            <w:pPr>
              <w:jc w:val="center"/>
              <w:rPr>
                <w:rFonts w:cstheme="minorHAnsi"/>
                <w:b/>
                <w:color w:val="FFFFFF" w:themeColor="background1"/>
                <w:sz w:val="18"/>
                <w:szCs w:val="18"/>
              </w:rPr>
            </w:pPr>
            <w:r>
              <w:rPr>
                <w:rFonts w:cstheme="minorHAnsi"/>
                <w:b/>
                <w:color w:val="FFFFFF" w:themeColor="background1"/>
                <w:sz w:val="18"/>
                <w:szCs w:val="18"/>
              </w:rPr>
              <w:t>&lt;40%</w:t>
            </w:r>
          </w:p>
        </w:tc>
        <w:tc>
          <w:tcPr>
            <w:tcW w:w="1587" w:type="dxa"/>
            <w:vMerge w:val="restart"/>
            <w:tcBorders>
              <w:top w:val="single" w:sz="6" w:space="0" w:color="auto"/>
              <w:left w:val="single" w:sz="6" w:space="0" w:color="auto"/>
              <w:right w:val="single" w:sz="6" w:space="0" w:color="auto"/>
            </w:tcBorders>
            <w:shd w:val="clear" w:color="auto" w:fill="FFC000"/>
            <w:vAlign w:val="center"/>
          </w:tcPr>
          <w:p w14:paraId="5A465E2B" w14:textId="7D44EEF9" w:rsidR="0094074D" w:rsidRPr="00820D15" w:rsidRDefault="00505EF1" w:rsidP="00002154">
            <w:pPr>
              <w:jc w:val="center"/>
              <w:rPr>
                <w:rFonts w:cstheme="minorHAnsi"/>
                <w:color w:val="000000" w:themeColor="text1"/>
                <w:sz w:val="18"/>
                <w:szCs w:val="18"/>
              </w:rPr>
            </w:pPr>
            <w:r>
              <w:rPr>
                <w:rFonts w:cstheme="minorHAnsi"/>
                <w:color w:val="000000" w:themeColor="text1"/>
                <w:sz w:val="18"/>
                <w:szCs w:val="18"/>
              </w:rPr>
              <w:t>40% - 65%</w:t>
            </w:r>
          </w:p>
        </w:tc>
        <w:tc>
          <w:tcPr>
            <w:tcW w:w="1474" w:type="dxa"/>
            <w:vMerge w:val="restart"/>
            <w:tcBorders>
              <w:top w:val="single" w:sz="6" w:space="0" w:color="auto"/>
              <w:left w:val="single" w:sz="6" w:space="0" w:color="auto"/>
              <w:right w:val="single" w:sz="6" w:space="0" w:color="auto"/>
            </w:tcBorders>
            <w:shd w:val="clear" w:color="auto" w:fill="FFFF00"/>
            <w:vAlign w:val="center"/>
          </w:tcPr>
          <w:p w14:paraId="58978517" w14:textId="243BFCFA" w:rsidR="0094074D" w:rsidRPr="00820D15" w:rsidRDefault="00505EF1" w:rsidP="00002154">
            <w:pPr>
              <w:jc w:val="center"/>
              <w:rPr>
                <w:rFonts w:cstheme="minorHAnsi"/>
                <w:color w:val="000000" w:themeColor="text1"/>
                <w:sz w:val="18"/>
                <w:szCs w:val="18"/>
              </w:rPr>
            </w:pPr>
            <w:r>
              <w:rPr>
                <w:rFonts w:cstheme="minorHAnsi"/>
                <w:color w:val="000000" w:themeColor="text1"/>
                <w:sz w:val="18"/>
                <w:szCs w:val="18"/>
              </w:rPr>
              <w:t>65% - 79%</w:t>
            </w:r>
          </w:p>
        </w:tc>
        <w:tc>
          <w:tcPr>
            <w:tcW w:w="1474" w:type="dxa"/>
            <w:vMerge w:val="restart"/>
            <w:tcBorders>
              <w:top w:val="single" w:sz="6" w:space="0" w:color="auto"/>
              <w:left w:val="single" w:sz="6" w:space="0" w:color="auto"/>
              <w:right w:val="single" w:sz="6" w:space="0" w:color="auto"/>
            </w:tcBorders>
            <w:shd w:val="clear" w:color="auto" w:fill="92D050"/>
            <w:vAlign w:val="center"/>
          </w:tcPr>
          <w:p w14:paraId="47D9ABA8" w14:textId="3404FF27" w:rsidR="0094074D" w:rsidRPr="00820D15" w:rsidRDefault="00505EF1" w:rsidP="00002154">
            <w:pPr>
              <w:jc w:val="center"/>
              <w:rPr>
                <w:rFonts w:cstheme="minorHAnsi"/>
                <w:color w:val="000000" w:themeColor="text1"/>
                <w:sz w:val="18"/>
                <w:szCs w:val="18"/>
              </w:rPr>
            </w:pPr>
            <w:r>
              <w:rPr>
                <w:rFonts w:cstheme="minorHAnsi"/>
                <w:color w:val="000000" w:themeColor="text1"/>
                <w:sz w:val="18"/>
                <w:szCs w:val="18"/>
              </w:rPr>
              <w:t>80% - 90%</w:t>
            </w:r>
          </w:p>
        </w:tc>
        <w:tc>
          <w:tcPr>
            <w:tcW w:w="1134" w:type="dxa"/>
            <w:vMerge w:val="restart"/>
            <w:tcBorders>
              <w:top w:val="single" w:sz="6" w:space="0" w:color="auto"/>
              <w:left w:val="single" w:sz="6" w:space="0" w:color="auto"/>
              <w:right w:val="single" w:sz="6" w:space="0" w:color="auto"/>
            </w:tcBorders>
            <w:shd w:val="clear" w:color="auto" w:fill="00B050"/>
            <w:vAlign w:val="center"/>
          </w:tcPr>
          <w:p w14:paraId="049B1FE1" w14:textId="7D3C59ED" w:rsidR="0094074D" w:rsidRPr="00A93D06" w:rsidRDefault="00505EF1" w:rsidP="00002154">
            <w:pPr>
              <w:jc w:val="center"/>
              <w:rPr>
                <w:rFonts w:cstheme="minorHAnsi"/>
                <w:b/>
                <w:bCs/>
                <w:color w:val="FFFFFF" w:themeColor="background1"/>
                <w:sz w:val="18"/>
                <w:szCs w:val="18"/>
              </w:rPr>
            </w:pPr>
            <w:r w:rsidRPr="00A93D06">
              <w:rPr>
                <w:rFonts w:cstheme="minorHAnsi"/>
                <w:b/>
                <w:bCs/>
                <w:color w:val="FFFFFF" w:themeColor="background1"/>
                <w:sz w:val="18"/>
                <w:szCs w:val="18"/>
              </w:rPr>
              <w:t>&gt;90%</w:t>
            </w:r>
          </w:p>
        </w:tc>
        <w:tc>
          <w:tcPr>
            <w:tcW w:w="1020" w:type="dxa"/>
            <w:tcBorders>
              <w:top w:val="single" w:sz="6" w:space="0" w:color="auto"/>
              <w:left w:val="single" w:sz="6" w:space="0" w:color="auto"/>
              <w:bottom w:val="single" w:sz="6" w:space="0" w:color="auto"/>
              <w:right w:val="single" w:sz="6" w:space="0" w:color="auto"/>
            </w:tcBorders>
            <w:shd w:val="clear" w:color="auto" w:fill="FFFF00"/>
            <w:vAlign w:val="center"/>
          </w:tcPr>
          <w:p w14:paraId="4E22B807" w14:textId="3F0E0E2F" w:rsidR="0094074D" w:rsidRPr="00820D15" w:rsidRDefault="00505EF1" w:rsidP="00002154">
            <w:pPr>
              <w:jc w:val="center"/>
              <w:rPr>
                <w:rFonts w:cstheme="minorHAnsi"/>
                <w:color w:val="000000" w:themeColor="text1"/>
                <w:sz w:val="18"/>
                <w:szCs w:val="18"/>
              </w:rPr>
            </w:pPr>
            <w:r w:rsidRPr="00820D15">
              <w:rPr>
                <w:rFonts w:cstheme="minorHAnsi"/>
                <w:color w:val="000000" w:themeColor="text1"/>
                <w:sz w:val="18"/>
                <w:szCs w:val="18"/>
              </w:rPr>
              <w:t>78.89%</w:t>
            </w:r>
          </w:p>
        </w:tc>
        <w:tc>
          <w:tcPr>
            <w:tcW w:w="1247" w:type="dxa"/>
            <w:tcBorders>
              <w:top w:val="single" w:sz="6" w:space="0" w:color="auto"/>
              <w:left w:val="single" w:sz="6" w:space="0" w:color="auto"/>
              <w:bottom w:val="single" w:sz="6" w:space="0" w:color="auto"/>
              <w:right w:val="single" w:sz="6" w:space="0" w:color="auto"/>
            </w:tcBorders>
            <w:shd w:val="clear" w:color="auto" w:fill="FFFF00"/>
            <w:vAlign w:val="center"/>
          </w:tcPr>
          <w:p w14:paraId="24FAD4B6" w14:textId="429D383F" w:rsidR="0094074D" w:rsidRPr="00820D15" w:rsidRDefault="00505EF1" w:rsidP="00002154">
            <w:pPr>
              <w:jc w:val="center"/>
              <w:rPr>
                <w:rFonts w:cstheme="minorHAnsi"/>
                <w:color w:val="000000" w:themeColor="text1"/>
                <w:sz w:val="18"/>
                <w:szCs w:val="18"/>
              </w:rPr>
            </w:pPr>
            <w:r w:rsidRPr="00820D15">
              <w:rPr>
                <w:rFonts w:cstheme="minorHAnsi"/>
                <w:color w:val="000000" w:themeColor="text1"/>
                <w:sz w:val="18"/>
                <w:szCs w:val="18"/>
              </w:rPr>
              <w:t>78.67%</w:t>
            </w:r>
          </w:p>
        </w:tc>
        <w:tc>
          <w:tcPr>
            <w:tcW w:w="1587" w:type="dxa"/>
            <w:tcBorders>
              <w:top w:val="single" w:sz="6" w:space="0" w:color="auto"/>
              <w:left w:val="single" w:sz="6" w:space="0" w:color="auto"/>
              <w:bottom w:val="single" w:sz="6" w:space="0" w:color="auto"/>
              <w:right w:val="single" w:sz="2" w:space="0" w:color="auto"/>
            </w:tcBorders>
            <w:shd w:val="clear" w:color="auto" w:fill="92D050"/>
            <w:vAlign w:val="center"/>
          </w:tcPr>
          <w:p w14:paraId="45BF20BC" w14:textId="34CE7BAD" w:rsidR="0094074D" w:rsidRPr="00820D15" w:rsidRDefault="00505EF1" w:rsidP="00002154">
            <w:pPr>
              <w:jc w:val="center"/>
              <w:rPr>
                <w:rFonts w:cstheme="minorHAnsi"/>
                <w:color w:val="000000" w:themeColor="text1"/>
                <w:sz w:val="18"/>
                <w:szCs w:val="18"/>
              </w:rPr>
            </w:pPr>
            <w:r w:rsidRPr="00820D15">
              <w:rPr>
                <w:rFonts w:cstheme="minorHAnsi"/>
                <w:color w:val="000000" w:themeColor="text1"/>
                <w:sz w:val="18"/>
                <w:szCs w:val="18"/>
              </w:rPr>
              <w:t>80%≤ - &lt;90%</w:t>
            </w:r>
          </w:p>
        </w:tc>
      </w:tr>
      <w:tr w:rsidR="007762E3" w14:paraId="283C6D40" w14:textId="77777777" w:rsidTr="00F45AEC">
        <w:trPr>
          <w:trHeight w:val="283"/>
        </w:trPr>
        <w:tc>
          <w:tcPr>
            <w:tcW w:w="2551" w:type="dxa"/>
            <w:tcBorders>
              <w:top w:val="single" w:sz="6" w:space="0" w:color="auto"/>
              <w:left w:val="single" w:sz="2" w:space="0" w:color="auto"/>
              <w:bottom w:val="single" w:sz="6" w:space="0" w:color="auto"/>
              <w:right w:val="single" w:sz="6" w:space="0" w:color="auto"/>
            </w:tcBorders>
            <w:shd w:val="clear" w:color="auto" w:fill="auto"/>
            <w:vAlign w:val="center"/>
          </w:tcPr>
          <w:p w14:paraId="3F0B6F9A" w14:textId="261A389E" w:rsidR="0094074D" w:rsidRPr="001F69AB" w:rsidRDefault="00505EF1" w:rsidP="00002154">
            <w:pPr>
              <w:jc w:val="center"/>
              <w:rPr>
                <w:rFonts w:cs="Arial"/>
                <w:bCs/>
                <w:color w:val="000000" w:themeColor="text1"/>
                <w:sz w:val="18"/>
                <w:szCs w:val="18"/>
              </w:rPr>
            </w:pPr>
            <w:r w:rsidRPr="001F69AB">
              <w:rPr>
                <w:rFonts w:cs="Arial"/>
                <w:bCs/>
                <w:color w:val="000000" w:themeColor="text1"/>
                <w:sz w:val="18"/>
                <w:szCs w:val="18"/>
              </w:rPr>
              <w:t>Planned Preventative</w:t>
            </w:r>
          </w:p>
        </w:tc>
        <w:tc>
          <w:tcPr>
            <w:tcW w:w="1531" w:type="dxa"/>
            <w:vMerge/>
            <w:tcBorders>
              <w:top w:val="single" w:sz="6" w:space="0" w:color="auto"/>
              <w:left w:val="single" w:sz="6" w:space="0" w:color="auto"/>
              <w:bottom w:val="single" w:sz="6" w:space="0" w:color="auto"/>
              <w:right w:val="single" w:sz="6" w:space="0" w:color="auto"/>
            </w:tcBorders>
            <w:shd w:val="clear" w:color="auto" w:fill="auto"/>
            <w:vAlign w:val="center"/>
          </w:tcPr>
          <w:p w14:paraId="34C54595" w14:textId="77777777" w:rsidR="0094074D" w:rsidRPr="00820D15" w:rsidRDefault="0094074D" w:rsidP="00002154">
            <w:pPr>
              <w:jc w:val="center"/>
              <w:rPr>
                <w:rFonts w:cstheme="minorHAnsi"/>
                <w:color w:val="000000" w:themeColor="text1"/>
                <w:sz w:val="18"/>
                <w:szCs w:val="18"/>
              </w:rPr>
            </w:pPr>
          </w:p>
        </w:tc>
        <w:tc>
          <w:tcPr>
            <w:tcW w:w="941" w:type="dxa"/>
            <w:vMerge/>
            <w:tcBorders>
              <w:left w:val="single" w:sz="6" w:space="0" w:color="auto"/>
              <w:right w:val="single" w:sz="6" w:space="0" w:color="auto"/>
            </w:tcBorders>
            <w:shd w:val="clear" w:color="auto" w:fill="FF0000"/>
            <w:vAlign w:val="center"/>
          </w:tcPr>
          <w:p w14:paraId="0F0B286B" w14:textId="77777777" w:rsidR="0094074D" w:rsidRPr="00820D15" w:rsidRDefault="0094074D" w:rsidP="00002154">
            <w:pPr>
              <w:jc w:val="center"/>
              <w:rPr>
                <w:rFonts w:cstheme="minorHAnsi"/>
                <w:b/>
                <w:color w:val="FFFFFF" w:themeColor="background1"/>
                <w:sz w:val="18"/>
                <w:szCs w:val="18"/>
              </w:rPr>
            </w:pPr>
          </w:p>
        </w:tc>
        <w:tc>
          <w:tcPr>
            <w:tcW w:w="1587" w:type="dxa"/>
            <w:vMerge/>
            <w:tcBorders>
              <w:left w:val="single" w:sz="6" w:space="0" w:color="auto"/>
              <w:right w:val="single" w:sz="6" w:space="0" w:color="auto"/>
            </w:tcBorders>
            <w:shd w:val="clear" w:color="auto" w:fill="FFC000"/>
            <w:vAlign w:val="center"/>
          </w:tcPr>
          <w:p w14:paraId="3A1A48B2" w14:textId="77777777" w:rsidR="0094074D" w:rsidRPr="00820D15" w:rsidRDefault="0094074D" w:rsidP="00002154">
            <w:pPr>
              <w:jc w:val="center"/>
              <w:rPr>
                <w:rFonts w:cstheme="minorHAnsi"/>
                <w:color w:val="000000" w:themeColor="text1"/>
                <w:sz w:val="18"/>
                <w:szCs w:val="18"/>
              </w:rPr>
            </w:pPr>
          </w:p>
        </w:tc>
        <w:tc>
          <w:tcPr>
            <w:tcW w:w="1474" w:type="dxa"/>
            <w:vMerge/>
            <w:tcBorders>
              <w:left w:val="single" w:sz="6" w:space="0" w:color="auto"/>
              <w:right w:val="single" w:sz="6" w:space="0" w:color="auto"/>
            </w:tcBorders>
            <w:shd w:val="clear" w:color="auto" w:fill="FFFF00"/>
            <w:vAlign w:val="center"/>
          </w:tcPr>
          <w:p w14:paraId="1D639481" w14:textId="77777777" w:rsidR="0094074D" w:rsidRPr="00820D15" w:rsidRDefault="0094074D" w:rsidP="00002154">
            <w:pPr>
              <w:jc w:val="center"/>
              <w:rPr>
                <w:rFonts w:cstheme="minorHAnsi"/>
                <w:color w:val="000000" w:themeColor="text1"/>
                <w:sz w:val="18"/>
                <w:szCs w:val="18"/>
              </w:rPr>
            </w:pPr>
          </w:p>
        </w:tc>
        <w:tc>
          <w:tcPr>
            <w:tcW w:w="1474" w:type="dxa"/>
            <w:vMerge/>
            <w:tcBorders>
              <w:left w:val="single" w:sz="6" w:space="0" w:color="auto"/>
              <w:right w:val="single" w:sz="6" w:space="0" w:color="auto"/>
            </w:tcBorders>
            <w:shd w:val="clear" w:color="auto" w:fill="92D050"/>
            <w:vAlign w:val="center"/>
          </w:tcPr>
          <w:p w14:paraId="1044E96A" w14:textId="77777777" w:rsidR="0094074D" w:rsidRPr="00820D15" w:rsidRDefault="0094074D" w:rsidP="00002154">
            <w:pPr>
              <w:jc w:val="center"/>
              <w:rPr>
                <w:rFonts w:cstheme="minorHAnsi"/>
                <w:color w:val="000000" w:themeColor="text1"/>
                <w:sz w:val="18"/>
                <w:szCs w:val="18"/>
              </w:rPr>
            </w:pPr>
          </w:p>
        </w:tc>
        <w:tc>
          <w:tcPr>
            <w:tcW w:w="1134" w:type="dxa"/>
            <w:vMerge/>
            <w:tcBorders>
              <w:left w:val="single" w:sz="6" w:space="0" w:color="auto"/>
              <w:right w:val="single" w:sz="6" w:space="0" w:color="auto"/>
            </w:tcBorders>
            <w:shd w:val="clear" w:color="auto" w:fill="00B050"/>
            <w:vAlign w:val="center"/>
          </w:tcPr>
          <w:p w14:paraId="3EBB4519" w14:textId="77777777" w:rsidR="0094074D" w:rsidRPr="00820D15" w:rsidRDefault="0094074D" w:rsidP="00002154">
            <w:pPr>
              <w:jc w:val="center"/>
              <w:rPr>
                <w:rFonts w:cstheme="minorHAnsi"/>
                <w:color w:val="000000" w:themeColor="text1"/>
                <w:sz w:val="18"/>
                <w:szCs w:val="18"/>
              </w:rPr>
            </w:pPr>
          </w:p>
        </w:tc>
        <w:tc>
          <w:tcPr>
            <w:tcW w:w="1020" w:type="dxa"/>
            <w:tcBorders>
              <w:top w:val="single" w:sz="6" w:space="0" w:color="auto"/>
              <w:left w:val="single" w:sz="6" w:space="0" w:color="auto"/>
              <w:bottom w:val="single" w:sz="6" w:space="0" w:color="auto"/>
              <w:right w:val="single" w:sz="6" w:space="0" w:color="auto"/>
            </w:tcBorders>
            <w:shd w:val="clear" w:color="auto" w:fill="92D050"/>
            <w:vAlign w:val="center"/>
          </w:tcPr>
          <w:p w14:paraId="3156B5C3" w14:textId="467AD186" w:rsidR="0094074D" w:rsidRPr="00820D15" w:rsidRDefault="00505EF1" w:rsidP="00002154">
            <w:pPr>
              <w:jc w:val="center"/>
              <w:rPr>
                <w:rFonts w:cstheme="minorHAnsi"/>
                <w:color w:val="000000" w:themeColor="text1"/>
                <w:sz w:val="18"/>
                <w:szCs w:val="18"/>
              </w:rPr>
            </w:pPr>
            <w:r w:rsidRPr="00820D15">
              <w:rPr>
                <w:rFonts w:cstheme="minorHAnsi"/>
                <w:color w:val="000000" w:themeColor="text1"/>
                <w:sz w:val="18"/>
                <w:szCs w:val="18"/>
              </w:rPr>
              <w:t>80.59%</w:t>
            </w:r>
          </w:p>
        </w:tc>
        <w:tc>
          <w:tcPr>
            <w:tcW w:w="1247" w:type="dxa"/>
            <w:tcBorders>
              <w:top w:val="single" w:sz="6" w:space="0" w:color="auto"/>
              <w:left w:val="single" w:sz="6" w:space="0" w:color="auto"/>
              <w:bottom w:val="single" w:sz="6" w:space="0" w:color="auto"/>
              <w:right w:val="single" w:sz="6" w:space="0" w:color="auto"/>
            </w:tcBorders>
            <w:shd w:val="clear" w:color="auto" w:fill="92D050"/>
            <w:vAlign w:val="center"/>
          </w:tcPr>
          <w:p w14:paraId="6687BFF8" w14:textId="0ABD2A93" w:rsidR="0094074D" w:rsidRPr="00820D15" w:rsidRDefault="00505EF1" w:rsidP="00002154">
            <w:pPr>
              <w:jc w:val="center"/>
              <w:rPr>
                <w:rFonts w:cstheme="minorHAnsi"/>
                <w:color w:val="000000" w:themeColor="text1"/>
                <w:sz w:val="18"/>
                <w:szCs w:val="18"/>
              </w:rPr>
            </w:pPr>
            <w:r w:rsidRPr="00820D15">
              <w:rPr>
                <w:rFonts w:cstheme="minorHAnsi"/>
                <w:color w:val="000000" w:themeColor="text1"/>
                <w:sz w:val="18"/>
                <w:szCs w:val="18"/>
              </w:rPr>
              <w:t>80.47%</w:t>
            </w:r>
          </w:p>
        </w:tc>
        <w:tc>
          <w:tcPr>
            <w:tcW w:w="1587" w:type="dxa"/>
            <w:tcBorders>
              <w:top w:val="single" w:sz="6" w:space="0" w:color="auto"/>
              <w:left w:val="single" w:sz="6" w:space="0" w:color="auto"/>
              <w:bottom w:val="single" w:sz="6" w:space="0" w:color="auto"/>
              <w:right w:val="single" w:sz="2" w:space="0" w:color="auto"/>
            </w:tcBorders>
            <w:shd w:val="clear" w:color="auto" w:fill="FFFF00"/>
            <w:vAlign w:val="center"/>
          </w:tcPr>
          <w:p w14:paraId="00DC8DE6" w14:textId="61A09FDF" w:rsidR="0094074D" w:rsidRPr="00820D15" w:rsidRDefault="00505EF1" w:rsidP="00002154">
            <w:pPr>
              <w:jc w:val="center"/>
              <w:rPr>
                <w:rFonts w:cstheme="minorHAnsi"/>
                <w:color w:val="000000" w:themeColor="text1"/>
                <w:sz w:val="18"/>
                <w:szCs w:val="18"/>
              </w:rPr>
            </w:pPr>
            <w:r w:rsidRPr="00820D15">
              <w:rPr>
                <w:rFonts w:cstheme="minorHAnsi"/>
                <w:color w:val="000000" w:themeColor="text1"/>
                <w:sz w:val="18"/>
                <w:szCs w:val="18"/>
              </w:rPr>
              <w:t>72% - 79%</w:t>
            </w:r>
          </w:p>
        </w:tc>
      </w:tr>
      <w:tr w:rsidR="007762E3" w14:paraId="7CEC398F" w14:textId="77777777" w:rsidTr="00F45AEC">
        <w:trPr>
          <w:trHeight w:val="283"/>
        </w:trPr>
        <w:tc>
          <w:tcPr>
            <w:tcW w:w="2551" w:type="dxa"/>
            <w:tcBorders>
              <w:top w:val="single" w:sz="6" w:space="0" w:color="auto"/>
              <w:left w:val="single" w:sz="2" w:space="0" w:color="auto"/>
              <w:bottom w:val="single" w:sz="8" w:space="0" w:color="auto"/>
              <w:right w:val="single" w:sz="6" w:space="0" w:color="auto"/>
            </w:tcBorders>
            <w:shd w:val="clear" w:color="auto" w:fill="auto"/>
            <w:vAlign w:val="center"/>
          </w:tcPr>
          <w:p w14:paraId="530F8774" w14:textId="5886037E" w:rsidR="0094074D" w:rsidRPr="001F69AB" w:rsidRDefault="00505EF1" w:rsidP="00002154">
            <w:pPr>
              <w:jc w:val="center"/>
              <w:rPr>
                <w:rFonts w:cs="Arial"/>
                <w:bCs/>
                <w:color w:val="000000" w:themeColor="text1"/>
                <w:sz w:val="18"/>
                <w:szCs w:val="18"/>
              </w:rPr>
            </w:pPr>
            <w:r w:rsidRPr="001F69AB">
              <w:rPr>
                <w:rFonts w:cs="Arial"/>
                <w:bCs/>
                <w:color w:val="000000" w:themeColor="text1"/>
                <w:sz w:val="18"/>
                <w:szCs w:val="18"/>
              </w:rPr>
              <w:t xml:space="preserve">Planned </w:t>
            </w:r>
            <w:r>
              <w:rPr>
                <w:rFonts w:cs="Arial"/>
                <w:bCs/>
                <w:color w:val="000000" w:themeColor="text1"/>
                <w:sz w:val="18"/>
                <w:szCs w:val="18"/>
              </w:rPr>
              <w:t>Do Minimum</w:t>
            </w:r>
          </w:p>
        </w:tc>
        <w:tc>
          <w:tcPr>
            <w:tcW w:w="1531" w:type="dxa"/>
            <w:vMerge/>
            <w:tcBorders>
              <w:top w:val="single" w:sz="6" w:space="0" w:color="auto"/>
              <w:left w:val="single" w:sz="6" w:space="0" w:color="auto"/>
              <w:bottom w:val="single" w:sz="8" w:space="0" w:color="auto"/>
              <w:right w:val="single" w:sz="6" w:space="0" w:color="auto"/>
            </w:tcBorders>
            <w:shd w:val="clear" w:color="auto" w:fill="auto"/>
            <w:vAlign w:val="center"/>
          </w:tcPr>
          <w:p w14:paraId="15CC5E5C" w14:textId="77777777" w:rsidR="0094074D" w:rsidRPr="00820D15" w:rsidRDefault="0094074D" w:rsidP="00002154">
            <w:pPr>
              <w:jc w:val="center"/>
              <w:rPr>
                <w:rFonts w:cstheme="minorHAnsi"/>
                <w:color w:val="000000" w:themeColor="text1"/>
                <w:sz w:val="18"/>
                <w:szCs w:val="18"/>
              </w:rPr>
            </w:pPr>
          </w:p>
        </w:tc>
        <w:tc>
          <w:tcPr>
            <w:tcW w:w="941" w:type="dxa"/>
            <w:vMerge/>
            <w:tcBorders>
              <w:left w:val="single" w:sz="6" w:space="0" w:color="auto"/>
              <w:bottom w:val="single" w:sz="8" w:space="0" w:color="auto"/>
              <w:right w:val="single" w:sz="6" w:space="0" w:color="auto"/>
            </w:tcBorders>
            <w:shd w:val="clear" w:color="auto" w:fill="FF0000"/>
            <w:vAlign w:val="center"/>
          </w:tcPr>
          <w:p w14:paraId="5C4CB481" w14:textId="77777777" w:rsidR="0094074D" w:rsidRPr="00820D15" w:rsidRDefault="0094074D" w:rsidP="00002154">
            <w:pPr>
              <w:jc w:val="center"/>
              <w:rPr>
                <w:rFonts w:cstheme="minorHAnsi"/>
                <w:b/>
                <w:color w:val="FFFFFF" w:themeColor="background1"/>
                <w:sz w:val="18"/>
                <w:szCs w:val="18"/>
              </w:rPr>
            </w:pPr>
          </w:p>
        </w:tc>
        <w:tc>
          <w:tcPr>
            <w:tcW w:w="1587" w:type="dxa"/>
            <w:vMerge/>
            <w:tcBorders>
              <w:left w:val="single" w:sz="6" w:space="0" w:color="auto"/>
              <w:bottom w:val="single" w:sz="8" w:space="0" w:color="auto"/>
              <w:right w:val="single" w:sz="6" w:space="0" w:color="auto"/>
            </w:tcBorders>
            <w:shd w:val="clear" w:color="auto" w:fill="FFC000"/>
            <w:vAlign w:val="center"/>
          </w:tcPr>
          <w:p w14:paraId="05B5A4D7" w14:textId="77777777" w:rsidR="0094074D" w:rsidRPr="00820D15" w:rsidRDefault="0094074D" w:rsidP="00002154">
            <w:pPr>
              <w:jc w:val="center"/>
              <w:rPr>
                <w:rFonts w:cstheme="minorHAnsi"/>
                <w:color w:val="000000" w:themeColor="text1"/>
                <w:sz w:val="18"/>
                <w:szCs w:val="18"/>
              </w:rPr>
            </w:pPr>
          </w:p>
        </w:tc>
        <w:tc>
          <w:tcPr>
            <w:tcW w:w="1474" w:type="dxa"/>
            <w:vMerge/>
            <w:tcBorders>
              <w:left w:val="single" w:sz="6" w:space="0" w:color="auto"/>
              <w:bottom w:val="single" w:sz="8" w:space="0" w:color="auto"/>
              <w:right w:val="single" w:sz="6" w:space="0" w:color="auto"/>
            </w:tcBorders>
            <w:shd w:val="clear" w:color="auto" w:fill="FFFF00"/>
            <w:vAlign w:val="center"/>
          </w:tcPr>
          <w:p w14:paraId="248175C5" w14:textId="77777777" w:rsidR="0094074D" w:rsidRPr="00820D15" w:rsidRDefault="0094074D" w:rsidP="00002154">
            <w:pPr>
              <w:jc w:val="center"/>
              <w:rPr>
                <w:rFonts w:cstheme="minorHAnsi"/>
                <w:color w:val="000000" w:themeColor="text1"/>
                <w:sz w:val="18"/>
                <w:szCs w:val="18"/>
              </w:rPr>
            </w:pPr>
          </w:p>
        </w:tc>
        <w:tc>
          <w:tcPr>
            <w:tcW w:w="1474" w:type="dxa"/>
            <w:vMerge/>
            <w:tcBorders>
              <w:left w:val="single" w:sz="6" w:space="0" w:color="auto"/>
              <w:bottom w:val="single" w:sz="8" w:space="0" w:color="auto"/>
              <w:right w:val="single" w:sz="6" w:space="0" w:color="auto"/>
            </w:tcBorders>
            <w:shd w:val="clear" w:color="auto" w:fill="92D050"/>
            <w:vAlign w:val="center"/>
          </w:tcPr>
          <w:p w14:paraId="158FB9BF" w14:textId="77777777" w:rsidR="0094074D" w:rsidRPr="00820D15" w:rsidRDefault="0094074D" w:rsidP="00002154">
            <w:pPr>
              <w:jc w:val="center"/>
              <w:rPr>
                <w:rFonts w:cstheme="minorHAnsi"/>
                <w:color w:val="000000" w:themeColor="text1"/>
                <w:sz w:val="18"/>
                <w:szCs w:val="18"/>
              </w:rPr>
            </w:pPr>
          </w:p>
        </w:tc>
        <w:tc>
          <w:tcPr>
            <w:tcW w:w="1134" w:type="dxa"/>
            <w:vMerge/>
            <w:tcBorders>
              <w:left w:val="single" w:sz="6" w:space="0" w:color="auto"/>
              <w:bottom w:val="single" w:sz="8" w:space="0" w:color="auto"/>
              <w:right w:val="single" w:sz="6" w:space="0" w:color="auto"/>
            </w:tcBorders>
            <w:shd w:val="clear" w:color="auto" w:fill="00B050"/>
            <w:vAlign w:val="center"/>
          </w:tcPr>
          <w:p w14:paraId="45D58A2F" w14:textId="77777777" w:rsidR="0094074D" w:rsidRPr="00820D15" w:rsidRDefault="0094074D" w:rsidP="00002154">
            <w:pPr>
              <w:jc w:val="center"/>
              <w:rPr>
                <w:rFonts w:cstheme="minorHAnsi"/>
                <w:color w:val="000000" w:themeColor="text1"/>
                <w:sz w:val="18"/>
                <w:szCs w:val="18"/>
              </w:rPr>
            </w:pPr>
          </w:p>
        </w:tc>
        <w:tc>
          <w:tcPr>
            <w:tcW w:w="1020" w:type="dxa"/>
            <w:tcBorders>
              <w:top w:val="single" w:sz="6" w:space="0" w:color="auto"/>
              <w:left w:val="single" w:sz="6" w:space="0" w:color="auto"/>
              <w:bottom w:val="single" w:sz="8" w:space="0" w:color="auto"/>
              <w:right w:val="single" w:sz="6" w:space="0" w:color="auto"/>
            </w:tcBorders>
            <w:shd w:val="clear" w:color="auto" w:fill="92D050"/>
            <w:vAlign w:val="center"/>
          </w:tcPr>
          <w:p w14:paraId="2C2316F3" w14:textId="72A816B2" w:rsidR="0094074D" w:rsidRPr="00820D15" w:rsidRDefault="00505EF1" w:rsidP="00002154">
            <w:pPr>
              <w:jc w:val="center"/>
              <w:rPr>
                <w:rFonts w:cstheme="minorHAnsi"/>
                <w:color w:val="000000" w:themeColor="text1"/>
                <w:sz w:val="18"/>
                <w:szCs w:val="18"/>
              </w:rPr>
            </w:pPr>
            <w:r w:rsidRPr="00820D15">
              <w:rPr>
                <w:rFonts w:cstheme="minorHAnsi"/>
                <w:color w:val="000000" w:themeColor="text1"/>
                <w:sz w:val="18"/>
                <w:szCs w:val="18"/>
              </w:rPr>
              <w:t>83.01%</w:t>
            </w:r>
          </w:p>
        </w:tc>
        <w:tc>
          <w:tcPr>
            <w:tcW w:w="1247" w:type="dxa"/>
            <w:tcBorders>
              <w:top w:val="single" w:sz="6" w:space="0" w:color="auto"/>
              <w:left w:val="single" w:sz="6" w:space="0" w:color="auto"/>
              <w:bottom w:val="single" w:sz="8" w:space="0" w:color="auto"/>
              <w:right w:val="single" w:sz="6" w:space="0" w:color="auto"/>
            </w:tcBorders>
            <w:shd w:val="clear" w:color="auto" w:fill="92D050"/>
            <w:vAlign w:val="center"/>
          </w:tcPr>
          <w:p w14:paraId="59343501" w14:textId="6D58CF91" w:rsidR="0094074D" w:rsidRPr="00820D15" w:rsidRDefault="00505EF1" w:rsidP="00002154">
            <w:pPr>
              <w:jc w:val="center"/>
              <w:rPr>
                <w:rFonts w:cstheme="minorHAnsi"/>
                <w:color w:val="000000" w:themeColor="text1"/>
                <w:sz w:val="18"/>
                <w:szCs w:val="18"/>
              </w:rPr>
            </w:pPr>
            <w:r w:rsidRPr="00820D15">
              <w:rPr>
                <w:rFonts w:cstheme="minorHAnsi"/>
                <w:color w:val="000000" w:themeColor="text1"/>
                <w:sz w:val="18"/>
                <w:szCs w:val="18"/>
              </w:rPr>
              <w:t>82.19%</w:t>
            </w:r>
          </w:p>
        </w:tc>
        <w:tc>
          <w:tcPr>
            <w:tcW w:w="1587" w:type="dxa"/>
            <w:tcBorders>
              <w:top w:val="single" w:sz="6" w:space="0" w:color="auto"/>
              <w:left w:val="single" w:sz="6" w:space="0" w:color="auto"/>
              <w:bottom w:val="single" w:sz="8" w:space="0" w:color="auto"/>
              <w:right w:val="single" w:sz="2" w:space="0" w:color="auto"/>
            </w:tcBorders>
            <w:shd w:val="clear" w:color="auto" w:fill="FFFF00"/>
            <w:vAlign w:val="center"/>
          </w:tcPr>
          <w:p w14:paraId="42E24134" w14:textId="63916BBE" w:rsidR="0094074D" w:rsidRPr="00820D15" w:rsidRDefault="00505EF1" w:rsidP="00002154">
            <w:pPr>
              <w:jc w:val="center"/>
              <w:rPr>
                <w:rFonts w:cstheme="minorHAnsi"/>
                <w:color w:val="000000" w:themeColor="text1"/>
                <w:sz w:val="18"/>
                <w:szCs w:val="18"/>
              </w:rPr>
            </w:pPr>
            <w:r w:rsidRPr="00820D15">
              <w:rPr>
                <w:rFonts w:cstheme="minorHAnsi"/>
                <w:color w:val="000000" w:themeColor="text1"/>
                <w:sz w:val="18"/>
                <w:szCs w:val="18"/>
              </w:rPr>
              <w:t>65% - 72%</w:t>
            </w:r>
          </w:p>
        </w:tc>
      </w:tr>
      <w:tr w:rsidR="007762E3" w14:paraId="62A6BE1D" w14:textId="77777777" w:rsidTr="00F45AEC">
        <w:trPr>
          <w:trHeight w:val="227"/>
        </w:trPr>
        <w:tc>
          <w:tcPr>
            <w:tcW w:w="2551" w:type="dxa"/>
            <w:tcBorders>
              <w:top w:val="single" w:sz="8" w:space="0" w:color="auto"/>
              <w:left w:val="single" w:sz="6" w:space="0" w:color="auto"/>
              <w:bottom w:val="single" w:sz="6" w:space="0" w:color="auto"/>
              <w:right w:val="single" w:sz="6" w:space="0" w:color="auto"/>
            </w:tcBorders>
            <w:shd w:val="clear" w:color="auto" w:fill="auto"/>
            <w:vAlign w:val="center"/>
          </w:tcPr>
          <w:p w14:paraId="2C61FF21" w14:textId="62CB5DA0" w:rsidR="00F50F8B" w:rsidRPr="00E1340F" w:rsidRDefault="00505EF1" w:rsidP="00002154">
            <w:pPr>
              <w:jc w:val="center"/>
              <w:rPr>
                <w:rFonts w:cs="Arial"/>
                <w:b/>
                <w:color w:val="000000" w:themeColor="text1"/>
                <w:sz w:val="18"/>
                <w:szCs w:val="18"/>
              </w:rPr>
            </w:pPr>
            <w:r>
              <w:rPr>
                <w:rFonts w:cs="Arial"/>
                <w:b/>
                <w:color w:val="000000" w:themeColor="text1"/>
                <w:sz w:val="18"/>
                <w:szCs w:val="18"/>
              </w:rPr>
              <w:t>Retaining Walls</w:t>
            </w:r>
          </w:p>
        </w:tc>
        <w:tc>
          <w:tcPr>
            <w:tcW w:w="11995" w:type="dxa"/>
            <w:gridSpan w:val="9"/>
            <w:tcBorders>
              <w:top w:val="single" w:sz="8" w:space="0" w:color="auto"/>
              <w:left w:val="single" w:sz="6" w:space="0" w:color="auto"/>
              <w:bottom w:val="single" w:sz="6" w:space="0" w:color="auto"/>
              <w:right w:val="single" w:sz="6" w:space="0" w:color="auto"/>
            </w:tcBorders>
            <w:shd w:val="clear" w:color="auto" w:fill="auto"/>
            <w:vAlign w:val="center"/>
          </w:tcPr>
          <w:p w14:paraId="75AC00C7" w14:textId="77777777" w:rsidR="00F50F8B" w:rsidRDefault="00F50F8B" w:rsidP="00002154">
            <w:pPr>
              <w:jc w:val="center"/>
              <w:rPr>
                <w:rFonts w:cstheme="minorHAnsi"/>
                <w:color w:val="000000" w:themeColor="text1"/>
                <w:sz w:val="18"/>
                <w:szCs w:val="18"/>
              </w:rPr>
            </w:pPr>
          </w:p>
        </w:tc>
      </w:tr>
      <w:tr w:rsidR="007762E3" w14:paraId="6C64D4AD" w14:textId="77777777" w:rsidTr="00F45AEC">
        <w:trPr>
          <w:trHeight w:val="283"/>
        </w:trPr>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0B80DD32" w14:textId="0A3ADAD7" w:rsidR="0094074D" w:rsidRPr="00C50A7B" w:rsidRDefault="00505EF1" w:rsidP="0094074D">
            <w:pPr>
              <w:jc w:val="center"/>
              <w:rPr>
                <w:rFonts w:cs="Arial"/>
                <w:bCs/>
                <w:color w:val="000000" w:themeColor="text1"/>
                <w:sz w:val="18"/>
                <w:szCs w:val="18"/>
              </w:rPr>
            </w:pPr>
            <w:r w:rsidRPr="00C50A7B">
              <w:rPr>
                <w:rFonts w:cs="Arial"/>
                <w:bCs/>
                <w:color w:val="000000" w:themeColor="text1"/>
                <w:sz w:val="18"/>
                <w:szCs w:val="18"/>
              </w:rPr>
              <w:t>Planned Targeted</w:t>
            </w:r>
          </w:p>
        </w:tc>
        <w:tc>
          <w:tcPr>
            <w:tcW w:w="1531" w:type="dxa"/>
            <w:vMerge w:val="restart"/>
            <w:tcBorders>
              <w:top w:val="single" w:sz="6" w:space="0" w:color="auto"/>
              <w:left w:val="single" w:sz="6" w:space="0" w:color="auto"/>
              <w:right w:val="single" w:sz="6" w:space="0" w:color="auto"/>
            </w:tcBorders>
            <w:shd w:val="clear" w:color="auto" w:fill="auto"/>
            <w:vAlign w:val="center"/>
          </w:tcPr>
          <w:p w14:paraId="69B2753E" w14:textId="35BB0E5B" w:rsidR="0094074D" w:rsidRPr="00820D15" w:rsidRDefault="00505EF1" w:rsidP="0094074D">
            <w:pPr>
              <w:jc w:val="center"/>
              <w:rPr>
                <w:rFonts w:cstheme="minorHAnsi"/>
                <w:color w:val="000000" w:themeColor="text1"/>
                <w:sz w:val="18"/>
                <w:szCs w:val="18"/>
              </w:rPr>
            </w:pPr>
            <w:r>
              <w:rPr>
                <w:rFonts w:cstheme="minorHAnsi"/>
                <w:color w:val="000000" w:themeColor="text1"/>
                <w:sz w:val="18"/>
                <w:szCs w:val="18"/>
              </w:rPr>
              <w:t xml:space="preserve">Wall </w:t>
            </w:r>
            <w:r w:rsidRPr="00820D15">
              <w:rPr>
                <w:rFonts w:cstheme="minorHAnsi"/>
                <w:color w:val="000000" w:themeColor="text1"/>
                <w:sz w:val="18"/>
                <w:szCs w:val="18"/>
              </w:rPr>
              <w:t>Condition Index (CRIT</w:t>
            </w:r>
            <w:r>
              <w:rPr>
                <w:rFonts w:cstheme="minorHAnsi"/>
                <w:color w:val="000000" w:themeColor="text1"/>
                <w:sz w:val="18"/>
                <w:szCs w:val="18"/>
              </w:rPr>
              <w:t>)</w:t>
            </w:r>
          </w:p>
        </w:tc>
        <w:tc>
          <w:tcPr>
            <w:tcW w:w="941" w:type="dxa"/>
            <w:vMerge w:val="restart"/>
            <w:tcBorders>
              <w:top w:val="single" w:sz="6" w:space="0" w:color="auto"/>
              <w:left w:val="single" w:sz="6" w:space="0" w:color="auto"/>
              <w:right w:val="single" w:sz="6" w:space="0" w:color="auto"/>
            </w:tcBorders>
            <w:shd w:val="clear" w:color="auto" w:fill="FF0000"/>
            <w:vAlign w:val="center"/>
          </w:tcPr>
          <w:p w14:paraId="7E48C08F" w14:textId="64CBB027" w:rsidR="0094074D" w:rsidRPr="00820D15" w:rsidRDefault="00505EF1" w:rsidP="0094074D">
            <w:pPr>
              <w:jc w:val="center"/>
              <w:rPr>
                <w:rFonts w:cstheme="minorHAnsi"/>
                <w:b/>
                <w:color w:val="FFFFFF" w:themeColor="background1"/>
                <w:sz w:val="18"/>
                <w:szCs w:val="18"/>
              </w:rPr>
            </w:pPr>
            <w:r>
              <w:rPr>
                <w:rFonts w:cstheme="minorHAnsi"/>
                <w:b/>
                <w:color w:val="FFFFFF" w:themeColor="background1"/>
                <w:sz w:val="18"/>
                <w:szCs w:val="18"/>
              </w:rPr>
              <w:t>&lt;40%</w:t>
            </w:r>
          </w:p>
        </w:tc>
        <w:tc>
          <w:tcPr>
            <w:tcW w:w="1587" w:type="dxa"/>
            <w:vMerge w:val="restart"/>
            <w:tcBorders>
              <w:top w:val="single" w:sz="6" w:space="0" w:color="auto"/>
              <w:left w:val="single" w:sz="6" w:space="0" w:color="auto"/>
              <w:right w:val="single" w:sz="6" w:space="0" w:color="auto"/>
            </w:tcBorders>
            <w:shd w:val="clear" w:color="auto" w:fill="FFC000"/>
            <w:vAlign w:val="center"/>
          </w:tcPr>
          <w:p w14:paraId="48102383" w14:textId="7531B75C" w:rsidR="0094074D" w:rsidRPr="00820D15" w:rsidRDefault="00505EF1" w:rsidP="0094074D">
            <w:pPr>
              <w:jc w:val="center"/>
              <w:rPr>
                <w:rFonts w:cstheme="minorHAnsi"/>
                <w:color w:val="000000" w:themeColor="text1"/>
                <w:sz w:val="18"/>
                <w:szCs w:val="18"/>
              </w:rPr>
            </w:pPr>
            <w:r>
              <w:rPr>
                <w:rFonts w:cstheme="minorHAnsi"/>
                <w:color w:val="000000" w:themeColor="text1"/>
                <w:sz w:val="18"/>
                <w:szCs w:val="18"/>
              </w:rPr>
              <w:t>40% - 65%</w:t>
            </w:r>
          </w:p>
        </w:tc>
        <w:tc>
          <w:tcPr>
            <w:tcW w:w="1474" w:type="dxa"/>
            <w:vMerge w:val="restart"/>
            <w:tcBorders>
              <w:top w:val="single" w:sz="6" w:space="0" w:color="auto"/>
              <w:left w:val="single" w:sz="6" w:space="0" w:color="auto"/>
              <w:right w:val="single" w:sz="6" w:space="0" w:color="auto"/>
            </w:tcBorders>
            <w:shd w:val="clear" w:color="auto" w:fill="FFFF00"/>
            <w:vAlign w:val="center"/>
          </w:tcPr>
          <w:p w14:paraId="2E2F3248" w14:textId="0F54338B" w:rsidR="0094074D" w:rsidRPr="00820D15" w:rsidRDefault="00505EF1" w:rsidP="0094074D">
            <w:pPr>
              <w:jc w:val="center"/>
              <w:rPr>
                <w:rFonts w:cstheme="minorHAnsi"/>
                <w:color w:val="000000" w:themeColor="text1"/>
                <w:sz w:val="18"/>
                <w:szCs w:val="18"/>
              </w:rPr>
            </w:pPr>
            <w:r>
              <w:rPr>
                <w:rFonts w:cstheme="minorHAnsi"/>
                <w:color w:val="000000" w:themeColor="text1"/>
                <w:sz w:val="18"/>
                <w:szCs w:val="18"/>
              </w:rPr>
              <w:t>65% - 79%</w:t>
            </w:r>
          </w:p>
        </w:tc>
        <w:tc>
          <w:tcPr>
            <w:tcW w:w="1474" w:type="dxa"/>
            <w:vMerge w:val="restart"/>
            <w:tcBorders>
              <w:top w:val="single" w:sz="6" w:space="0" w:color="auto"/>
              <w:left w:val="single" w:sz="6" w:space="0" w:color="auto"/>
              <w:right w:val="single" w:sz="6" w:space="0" w:color="auto"/>
            </w:tcBorders>
            <w:shd w:val="clear" w:color="auto" w:fill="92D050"/>
            <w:vAlign w:val="center"/>
          </w:tcPr>
          <w:p w14:paraId="63A8B7E4" w14:textId="2C4A1D5C" w:rsidR="0094074D" w:rsidRPr="00820D15" w:rsidRDefault="00505EF1" w:rsidP="0094074D">
            <w:pPr>
              <w:jc w:val="center"/>
              <w:rPr>
                <w:rFonts w:cstheme="minorHAnsi"/>
                <w:color w:val="000000" w:themeColor="text1"/>
                <w:sz w:val="18"/>
                <w:szCs w:val="18"/>
              </w:rPr>
            </w:pPr>
            <w:r>
              <w:rPr>
                <w:rFonts w:cstheme="minorHAnsi"/>
                <w:color w:val="000000" w:themeColor="text1"/>
                <w:sz w:val="18"/>
                <w:szCs w:val="18"/>
              </w:rPr>
              <w:t>80% - 90%</w:t>
            </w:r>
          </w:p>
        </w:tc>
        <w:tc>
          <w:tcPr>
            <w:tcW w:w="1134" w:type="dxa"/>
            <w:vMerge w:val="restart"/>
            <w:tcBorders>
              <w:top w:val="single" w:sz="6" w:space="0" w:color="auto"/>
              <w:left w:val="single" w:sz="6" w:space="0" w:color="auto"/>
              <w:right w:val="single" w:sz="6" w:space="0" w:color="auto"/>
            </w:tcBorders>
            <w:shd w:val="clear" w:color="auto" w:fill="00B050"/>
            <w:vAlign w:val="center"/>
          </w:tcPr>
          <w:p w14:paraId="5AA38775" w14:textId="32551F4D" w:rsidR="0094074D" w:rsidRPr="00A93D06" w:rsidRDefault="00505EF1" w:rsidP="0094074D">
            <w:pPr>
              <w:jc w:val="center"/>
              <w:rPr>
                <w:rFonts w:cstheme="minorHAnsi"/>
                <w:b/>
                <w:bCs/>
                <w:color w:val="FFFFFF" w:themeColor="background1"/>
                <w:sz w:val="18"/>
                <w:szCs w:val="18"/>
              </w:rPr>
            </w:pPr>
            <w:r w:rsidRPr="00A93D06">
              <w:rPr>
                <w:rFonts w:cstheme="minorHAnsi"/>
                <w:b/>
                <w:bCs/>
                <w:color w:val="FFFFFF" w:themeColor="background1"/>
                <w:sz w:val="18"/>
                <w:szCs w:val="18"/>
              </w:rPr>
              <w:t>&gt;90%</w:t>
            </w:r>
          </w:p>
        </w:tc>
        <w:tc>
          <w:tcPr>
            <w:tcW w:w="1020" w:type="dxa"/>
            <w:tcBorders>
              <w:top w:val="single" w:sz="6" w:space="0" w:color="auto"/>
              <w:left w:val="single" w:sz="6" w:space="0" w:color="auto"/>
              <w:bottom w:val="single" w:sz="6" w:space="0" w:color="auto"/>
              <w:right w:val="single" w:sz="6" w:space="0" w:color="auto"/>
            </w:tcBorders>
            <w:shd w:val="clear" w:color="auto" w:fill="FFFF00"/>
            <w:vAlign w:val="center"/>
          </w:tcPr>
          <w:p w14:paraId="4E908758" w14:textId="49AEF59A" w:rsidR="0094074D" w:rsidRDefault="00505EF1" w:rsidP="0094074D">
            <w:pPr>
              <w:jc w:val="center"/>
              <w:rPr>
                <w:rFonts w:cstheme="minorHAnsi"/>
                <w:color w:val="000000" w:themeColor="text1"/>
                <w:sz w:val="18"/>
                <w:szCs w:val="18"/>
              </w:rPr>
            </w:pPr>
            <w:r>
              <w:rPr>
                <w:rFonts w:cstheme="minorHAnsi"/>
                <w:color w:val="000000" w:themeColor="text1"/>
                <w:sz w:val="18"/>
                <w:szCs w:val="18"/>
              </w:rPr>
              <w:t>72.80%</w:t>
            </w:r>
          </w:p>
        </w:tc>
        <w:tc>
          <w:tcPr>
            <w:tcW w:w="1247" w:type="dxa"/>
            <w:tcBorders>
              <w:top w:val="single" w:sz="6" w:space="0" w:color="auto"/>
              <w:left w:val="single" w:sz="6" w:space="0" w:color="auto"/>
              <w:bottom w:val="single" w:sz="6" w:space="0" w:color="auto"/>
              <w:right w:val="single" w:sz="6" w:space="0" w:color="auto"/>
            </w:tcBorders>
            <w:shd w:val="clear" w:color="auto" w:fill="FFFF00"/>
            <w:vAlign w:val="center"/>
          </w:tcPr>
          <w:p w14:paraId="19A50DC4" w14:textId="72E29386" w:rsidR="0094074D" w:rsidRDefault="00505EF1" w:rsidP="0094074D">
            <w:pPr>
              <w:jc w:val="center"/>
              <w:rPr>
                <w:rFonts w:cstheme="minorHAnsi"/>
                <w:color w:val="000000" w:themeColor="text1"/>
                <w:sz w:val="18"/>
                <w:szCs w:val="18"/>
              </w:rPr>
            </w:pPr>
            <w:r>
              <w:rPr>
                <w:rFonts w:cstheme="minorHAnsi"/>
                <w:color w:val="000000" w:themeColor="text1"/>
                <w:sz w:val="18"/>
                <w:szCs w:val="18"/>
              </w:rPr>
              <w:t>73.58%</w:t>
            </w:r>
          </w:p>
        </w:tc>
        <w:tc>
          <w:tcPr>
            <w:tcW w:w="1587" w:type="dxa"/>
            <w:tcBorders>
              <w:top w:val="single" w:sz="6" w:space="0" w:color="auto"/>
              <w:left w:val="single" w:sz="6" w:space="0" w:color="auto"/>
              <w:bottom w:val="single" w:sz="6" w:space="0" w:color="auto"/>
              <w:right w:val="single" w:sz="6" w:space="0" w:color="auto"/>
            </w:tcBorders>
            <w:vAlign w:val="center"/>
          </w:tcPr>
          <w:p w14:paraId="6C0DE706" w14:textId="0027BD68" w:rsidR="0094074D" w:rsidRDefault="00505EF1" w:rsidP="0094074D">
            <w:pPr>
              <w:jc w:val="center"/>
              <w:rPr>
                <w:rFonts w:cstheme="minorHAnsi"/>
                <w:color w:val="000000" w:themeColor="text1"/>
                <w:sz w:val="18"/>
                <w:szCs w:val="18"/>
              </w:rPr>
            </w:pPr>
            <w:r>
              <w:rPr>
                <w:rFonts w:cstheme="minorHAnsi"/>
                <w:color w:val="000000" w:themeColor="text1"/>
                <w:sz w:val="18"/>
                <w:szCs w:val="18"/>
              </w:rPr>
              <w:t>Not Set</w:t>
            </w:r>
          </w:p>
        </w:tc>
      </w:tr>
      <w:tr w:rsidR="007762E3" w14:paraId="658CFA78" w14:textId="77777777" w:rsidTr="00F45AEC">
        <w:trPr>
          <w:trHeight w:val="283"/>
        </w:trPr>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0D7C5892" w14:textId="49B0E9F1" w:rsidR="0094074D" w:rsidRPr="00C50A7B" w:rsidRDefault="00505EF1" w:rsidP="0094074D">
            <w:pPr>
              <w:jc w:val="center"/>
              <w:rPr>
                <w:rFonts w:cs="Arial"/>
                <w:bCs/>
                <w:color w:val="000000" w:themeColor="text1"/>
                <w:sz w:val="18"/>
                <w:szCs w:val="18"/>
              </w:rPr>
            </w:pPr>
            <w:r w:rsidRPr="00C50A7B">
              <w:rPr>
                <w:rFonts w:cs="Arial"/>
                <w:bCs/>
                <w:color w:val="000000" w:themeColor="text1"/>
                <w:sz w:val="18"/>
                <w:szCs w:val="18"/>
              </w:rPr>
              <w:t>Planned Preventative</w:t>
            </w:r>
          </w:p>
        </w:tc>
        <w:tc>
          <w:tcPr>
            <w:tcW w:w="1531" w:type="dxa"/>
            <w:vMerge/>
            <w:tcBorders>
              <w:left w:val="single" w:sz="6" w:space="0" w:color="auto"/>
              <w:right w:val="single" w:sz="6" w:space="0" w:color="auto"/>
            </w:tcBorders>
            <w:shd w:val="clear" w:color="auto" w:fill="auto"/>
            <w:vAlign w:val="center"/>
          </w:tcPr>
          <w:p w14:paraId="765E992D" w14:textId="77777777" w:rsidR="0094074D" w:rsidRPr="00820D15" w:rsidRDefault="0094074D" w:rsidP="0094074D">
            <w:pPr>
              <w:jc w:val="center"/>
              <w:rPr>
                <w:rFonts w:cstheme="minorHAnsi"/>
                <w:color w:val="000000" w:themeColor="text1"/>
                <w:sz w:val="18"/>
                <w:szCs w:val="18"/>
              </w:rPr>
            </w:pPr>
          </w:p>
        </w:tc>
        <w:tc>
          <w:tcPr>
            <w:tcW w:w="941" w:type="dxa"/>
            <w:vMerge/>
            <w:tcBorders>
              <w:left w:val="single" w:sz="6" w:space="0" w:color="auto"/>
              <w:right w:val="single" w:sz="6" w:space="0" w:color="auto"/>
            </w:tcBorders>
            <w:shd w:val="clear" w:color="auto" w:fill="FF0000"/>
            <w:vAlign w:val="center"/>
          </w:tcPr>
          <w:p w14:paraId="26273FC5" w14:textId="60FCEEAC" w:rsidR="0094074D" w:rsidRPr="00820D15" w:rsidRDefault="0094074D" w:rsidP="0094074D">
            <w:pPr>
              <w:jc w:val="center"/>
              <w:rPr>
                <w:rFonts w:cstheme="minorHAnsi"/>
                <w:b/>
                <w:color w:val="FFFFFF" w:themeColor="background1"/>
                <w:sz w:val="18"/>
                <w:szCs w:val="18"/>
              </w:rPr>
            </w:pPr>
          </w:p>
        </w:tc>
        <w:tc>
          <w:tcPr>
            <w:tcW w:w="1587" w:type="dxa"/>
            <w:vMerge/>
            <w:tcBorders>
              <w:left w:val="single" w:sz="6" w:space="0" w:color="auto"/>
              <w:right w:val="single" w:sz="6" w:space="0" w:color="auto"/>
            </w:tcBorders>
            <w:shd w:val="clear" w:color="auto" w:fill="FFC000"/>
            <w:vAlign w:val="center"/>
          </w:tcPr>
          <w:p w14:paraId="4AC63C1C" w14:textId="77777777" w:rsidR="0094074D" w:rsidRPr="00820D15" w:rsidRDefault="0094074D" w:rsidP="0094074D">
            <w:pPr>
              <w:jc w:val="center"/>
              <w:rPr>
                <w:rFonts w:cstheme="minorHAnsi"/>
                <w:color w:val="000000" w:themeColor="text1"/>
                <w:sz w:val="18"/>
                <w:szCs w:val="18"/>
              </w:rPr>
            </w:pPr>
          </w:p>
        </w:tc>
        <w:tc>
          <w:tcPr>
            <w:tcW w:w="1474" w:type="dxa"/>
            <w:vMerge/>
            <w:tcBorders>
              <w:left w:val="single" w:sz="6" w:space="0" w:color="auto"/>
              <w:right w:val="single" w:sz="6" w:space="0" w:color="auto"/>
            </w:tcBorders>
            <w:shd w:val="clear" w:color="auto" w:fill="FFFF00"/>
            <w:vAlign w:val="center"/>
          </w:tcPr>
          <w:p w14:paraId="31FCEC51" w14:textId="77777777" w:rsidR="0094074D" w:rsidRPr="00820D15" w:rsidRDefault="0094074D" w:rsidP="0094074D">
            <w:pPr>
              <w:jc w:val="center"/>
              <w:rPr>
                <w:rFonts w:cstheme="minorHAnsi"/>
                <w:color w:val="000000" w:themeColor="text1"/>
                <w:sz w:val="18"/>
                <w:szCs w:val="18"/>
              </w:rPr>
            </w:pPr>
          </w:p>
        </w:tc>
        <w:tc>
          <w:tcPr>
            <w:tcW w:w="1474" w:type="dxa"/>
            <w:vMerge/>
            <w:tcBorders>
              <w:left w:val="single" w:sz="6" w:space="0" w:color="auto"/>
              <w:right w:val="single" w:sz="6" w:space="0" w:color="auto"/>
            </w:tcBorders>
            <w:shd w:val="clear" w:color="auto" w:fill="92D050"/>
            <w:vAlign w:val="center"/>
          </w:tcPr>
          <w:p w14:paraId="4F02B9B7" w14:textId="77777777" w:rsidR="0094074D" w:rsidRPr="00820D15" w:rsidRDefault="0094074D" w:rsidP="0094074D">
            <w:pPr>
              <w:jc w:val="center"/>
              <w:rPr>
                <w:rFonts w:cstheme="minorHAnsi"/>
                <w:color w:val="000000" w:themeColor="text1"/>
                <w:sz w:val="18"/>
                <w:szCs w:val="18"/>
              </w:rPr>
            </w:pPr>
          </w:p>
        </w:tc>
        <w:tc>
          <w:tcPr>
            <w:tcW w:w="1134" w:type="dxa"/>
            <w:vMerge/>
            <w:tcBorders>
              <w:left w:val="single" w:sz="6" w:space="0" w:color="auto"/>
              <w:right w:val="single" w:sz="6" w:space="0" w:color="auto"/>
            </w:tcBorders>
            <w:shd w:val="clear" w:color="auto" w:fill="00B050"/>
            <w:vAlign w:val="center"/>
          </w:tcPr>
          <w:p w14:paraId="369B769A" w14:textId="77777777" w:rsidR="0094074D" w:rsidRPr="00A93D06" w:rsidRDefault="0094074D" w:rsidP="0094074D">
            <w:pPr>
              <w:jc w:val="center"/>
              <w:rPr>
                <w:rFonts w:cstheme="minorHAnsi"/>
                <w:b/>
                <w:bCs/>
                <w:color w:val="FFFFFF" w:themeColor="background1"/>
                <w:sz w:val="18"/>
                <w:szCs w:val="18"/>
              </w:rPr>
            </w:pPr>
          </w:p>
        </w:tc>
        <w:tc>
          <w:tcPr>
            <w:tcW w:w="1020" w:type="dxa"/>
            <w:tcBorders>
              <w:top w:val="single" w:sz="6" w:space="0" w:color="auto"/>
              <w:left w:val="single" w:sz="6" w:space="0" w:color="auto"/>
              <w:bottom w:val="single" w:sz="6" w:space="0" w:color="auto"/>
              <w:right w:val="single" w:sz="6" w:space="0" w:color="auto"/>
            </w:tcBorders>
            <w:shd w:val="clear" w:color="auto" w:fill="FFFF00"/>
            <w:vAlign w:val="center"/>
          </w:tcPr>
          <w:p w14:paraId="0521B29D" w14:textId="314F101E" w:rsidR="0094074D" w:rsidRDefault="00505EF1" w:rsidP="0094074D">
            <w:pPr>
              <w:jc w:val="center"/>
              <w:rPr>
                <w:rFonts w:cstheme="minorHAnsi"/>
                <w:color w:val="000000" w:themeColor="text1"/>
                <w:sz w:val="18"/>
                <w:szCs w:val="18"/>
              </w:rPr>
            </w:pPr>
            <w:r>
              <w:rPr>
                <w:rFonts w:cstheme="minorHAnsi"/>
                <w:color w:val="000000" w:themeColor="text1"/>
                <w:sz w:val="18"/>
                <w:szCs w:val="18"/>
              </w:rPr>
              <w:t>69.97%</w:t>
            </w:r>
          </w:p>
        </w:tc>
        <w:tc>
          <w:tcPr>
            <w:tcW w:w="1247" w:type="dxa"/>
            <w:tcBorders>
              <w:top w:val="single" w:sz="6" w:space="0" w:color="auto"/>
              <w:left w:val="single" w:sz="6" w:space="0" w:color="auto"/>
              <w:bottom w:val="single" w:sz="6" w:space="0" w:color="auto"/>
              <w:right w:val="single" w:sz="6" w:space="0" w:color="auto"/>
            </w:tcBorders>
            <w:shd w:val="clear" w:color="auto" w:fill="FFFF00"/>
            <w:vAlign w:val="center"/>
          </w:tcPr>
          <w:p w14:paraId="78CDDB24" w14:textId="6DEE484A" w:rsidR="0094074D" w:rsidRDefault="00505EF1" w:rsidP="0094074D">
            <w:pPr>
              <w:jc w:val="center"/>
              <w:rPr>
                <w:rFonts w:cstheme="minorHAnsi"/>
                <w:color w:val="000000" w:themeColor="text1"/>
                <w:sz w:val="18"/>
                <w:szCs w:val="18"/>
              </w:rPr>
            </w:pPr>
            <w:r>
              <w:rPr>
                <w:rFonts w:cstheme="minorHAnsi"/>
                <w:color w:val="000000" w:themeColor="text1"/>
                <w:sz w:val="18"/>
                <w:szCs w:val="18"/>
              </w:rPr>
              <w:t>69.78%</w:t>
            </w:r>
          </w:p>
        </w:tc>
        <w:tc>
          <w:tcPr>
            <w:tcW w:w="1587" w:type="dxa"/>
            <w:tcBorders>
              <w:top w:val="single" w:sz="6" w:space="0" w:color="auto"/>
              <w:left w:val="single" w:sz="6" w:space="0" w:color="auto"/>
              <w:bottom w:val="single" w:sz="6" w:space="0" w:color="auto"/>
              <w:right w:val="single" w:sz="6" w:space="0" w:color="auto"/>
            </w:tcBorders>
            <w:vAlign w:val="center"/>
          </w:tcPr>
          <w:p w14:paraId="0C5CF76E" w14:textId="4EFEBB81" w:rsidR="0094074D" w:rsidRDefault="00505EF1" w:rsidP="0094074D">
            <w:pPr>
              <w:jc w:val="center"/>
              <w:rPr>
                <w:rFonts w:cstheme="minorHAnsi"/>
                <w:color w:val="000000" w:themeColor="text1"/>
                <w:sz w:val="18"/>
                <w:szCs w:val="18"/>
              </w:rPr>
            </w:pPr>
            <w:r>
              <w:rPr>
                <w:rFonts w:cstheme="minorHAnsi"/>
                <w:color w:val="000000" w:themeColor="text1"/>
                <w:sz w:val="18"/>
                <w:szCs w:val="18"/>
              </w:rPr>
              <w:t>Not Set</w:t>
            </w:r>
          </w:p>
        </w:tc>
      </w:tr>
      <w:tr w:rsidR="007762E3" w14:paraId="3E9E1F2F" w14:textId="77777777" w:rsidTr="00F45AEC">
        <w:trPr>
          <w:trHeight w:val="283"/>
        </w:trPr>
        <w:tc>
          <w:tcPr>
            <w:tcW w:w="2551" w:type="dxa"/>
            <w:tcBorders>
              <w:top w:val="single" w:sz="6" w:space="0" w:color="auto"/>
              <w:left w:val="single" w:sz="6" w:space="0" w:color="auto"/>
              <w:bottom w:val="single" w:sz="8" w:space="0" w:color="auto"/>
              <w:right w:val="single" w:sz="6" w:space="0" w:color="auto"/>
            </w:tcBorders>
            <w:shd w:val="clear" w:color="auto" w:fill="auto"/>
            <w:vAlign w:val="center"/>
          </w:tcPr>
          <w:p w14:paraId="5F2FAF99" w14:textId="11A0814D" w:rsidR="0094074D" w:rsidRPr="00C50A7B" w:rsidRDefault="00505EF1" w:rsidP="0094074D">
            <w:pPr>
              <w:jc w:val="center"/>
              <w:rPr>
                <w:rFonts w:cs="Arial"/>
                <w:bCs/>
                <w:color w:val="000000" w:themeColor="text1"/>
                <w:sz w:val="18"/>
                <w:szCs w:val="18"/>
              </w:rPr>
            </w:pPr>
            <w:r w:rsidRPr="00C50A7B">
              <w:rPr>
                <w:rFonts w:cs="Arial"/>
                <w:bCs/>
                <w:color w:val="000000" w:themeColor="text1"/>
                <w:sz w:val="18"/>
                <w:szCs w:val="18"/>
              </w:rPr>
              <w:t>Planned Do Minimum</w:t>
            </w:r>
          </w:p>
        </w:tc>
        <w:tc>
          <w:tcPr>
            <w:tcW w:w="1531" w:type="dxa"/>
            <w:vMerge/>
            <w:tcBorders>
              <w:left w:val="single" w:sz="6" w:space="0" w:color="auto"/>
              <w:bottom w:val="single" w:sz="8" w:space="0" w:color="auto"/>
              <w:right w:val="single" w:sz="6" w:space="0" w:color="auto"/>
            </w:tcBorders>
            <w:shd w:val="clear" w:color="auto" w:fill="auto"/>
            <w:vAlign w:val="center"/>
          </w:tcPr>
          <w:p w14:paraId="4370740C" w14:textId="77777777" w:rsidR="0094074D" w:rsidRPr="00820D15" w:rsidRDefault="0094074D" w:rsidP="0094074D">
            <w:pPr>
              <w:jc w:val="center"/>
              <w:rPr>
                <w:rFonts w:cstheme="minorHAnsi"/>
                <w:color w:val="000000" w:themeColor="text1"/>
                <w:sz w:val="18"/>
                <w:szCs w:val="18"/>
              </w:rPr>
            </w:pPr>
          </w:p>
        </w:tc>
        <w:tc>
          <w:tcPr>
            <w:tcW w:w="941" w:type="dxa"/>
            <w:vMerge/>
            <w:tcBorders>
              <w:left w:val="single" w:sz="6" w:space="0" w:color="auto"/>
              <w:bottom w:val="single" w:sz="8" w:space="0" w:color="auto"/>
              <w:right w:val="single" w:sz="6" w:space="0" w:color="auto"/>
            </w:tcBorders>
            <w:shd w:val="clear" w:color="auto" w:fill="FF0000"/>
            <w:vAlign w:val="center"/>
          </w:tcPr>
          <w:p w14:paraId="4C20D510" w14:textId="625D236F" w:rsidR="0094074D" w:rsidRPr="00820D15" w:rsidRDefault="0094074D" w:rsidP="0094074D">
            <w:pPr>
              <w:jc w:val="center"/>
              <w:rPr>
                <w:rFonts w:cstheme="minorHAnsi"/>
                <w:b/>
                <w:color w:val="FFFFFF" w:themeColor="background1"/>
                <w:sz w:val="18"/>
                <w:szCs w:val="18"/>
              </w:rPr>
            </w:pPr>
          </w:p>
        </w:tc>
        <w:tc>
          <w:tcPr>
            <w:tcW w:w="1587" w:type="dxa"/>
            <w:vMerge/>
            <w:tcBorders>
              <w:left w:val="single" w:sz="6" w:space="0" w:color="auto"/>
              <w:bottom w:val="single" w:sz="8" w:space="0" w:color="auto"/>
              <w:right w:val="single" w:sz="6" w:space="0" w:color="auto"/>
            </w:tcBorders>
            <w:shd w:val="clear" w:color="auto" w:fill="FFC000"/>
            <w:vAlign w:val="center"/>
          </w:tcPr>
          <w:p w14:paraId="229AA573" w14:textId="77777777" w:rsidR="0094074D" w:rsidRPr="00820D15" w:rsidRDefault="0094074D" w:rsidP="0094074D">
            <w:pPr>
              <w:jc w:val="center"/>
              <w:rPr>
                <w:rFonts w:cstheme="minorHAnsi"/>
                <w:color w:val="000000" w:themeColor="text1"/>
                <w:sz w:val="18"/>
                <w:szCs w:val="18"/>
              </w:rPr>
            </w:pPr>
          </w:p>
        </w:tc>
        <w:tc>
          <w:tcPr>
            <w:tcW w:w="1474" w:type="dxa"/>
            <w:vMerge/>
            <w:tcBorders>
              <w:left w:val="single" w:sz="6" w:space="0" w:color="auto"/>
              <w:bottom w:val="single" w:sz="8" w:space="0" w:color="auto"/>
              <w:right w:val="single" w:sz="6" w:space="0" w:color="auto"/>
            </w:tcBorders>
            <w:shd w:val="clear" w:color="auto" w:fill="FFFF00"/>
            <w:vAlign w:val="center"/>
          </w:tcPr>
          <w:p w14:paraId="21C9F011" w14:textId="77777777" w:rsidR="0094074D" w:rsidRPr="00820D15" w:rsidRDefault="0094074D" w:rsidP="0094074D">
            <w:pPr>
              <w:jc w:val="center"/>
              <w:rPr>
                <w:rFonts w:cstheme="minorHAnsi"/>
                <w:color w:val="000000" w:themeColor="text1"/>
                <w:sz w:val="18"/>
                <w:szCs w:val="18"/>
              </w:rPr>
            </w:pPr>
          </w:p>
        </w:tc>
        <w:tc>
          <w:tcPr>
            <w:tcW w:w="1474" w:type="dxa"/>
            <w:vMerge/>
            <w:tcBorders>
              <w:left w:val="single" w:sz="6" w:space="0" w:color="auto"/>
              <w:bottom w:val="single" w:sz="8" w:space="0" w:color="auto"/>
              <w:right w:val="single" w:sz="6" w:space="0" w:color="auto"/>
            </w:tcBorders>
            <w:shd w:val="clear" w:color="auto" w:fill="92D050"/>
            <w:vAlign w:val="center"/>
          </w:tcPr>
          <w:p w14:paraId="5B0B73FF" w14:textId="77777777" w:rsidR="0094074D" w:rsidRPr="00820D15" w:rsidRDefault="0094074D" w:rsidP="0094074D">
            <w:pPr>
              <w:jc w:val="center"/>
              <w:rPr>
                <w:rFonts w:cstheme="minorHAnsi"/>
                <w:color w:val="000000" w:themeColor="text1"/>
                <w:sz w:val="18"/>
                <w:szCs w:val="18"/>
              </w:rPr>
            </w:pPr>
          </w:p>
        </w:tc>
        <w:tc>
          <w:tcPr>
            <w:tcW w:w="1134" w:type="dxa"/>
            <w:vMerge/>
            <w:tcBorders>
              <w:left w:val="single" w:sz="6" w:space="0" w:color="auto"/>
              <w:bottom w:val="single" w:sz="8" w:space="0" w:color="auto"/>
              <w:right w:val="single" w:sz="6" w:space="0" w:color="auto"/>
            </w:tcBorders>
            <w:shd w:val="clear" w:color="auto" w:fill="00B050"/>
            <w:vAlign w:val="center"/>
          </w:tcPr>
          <w:p w14:paraId="616DE3D6" w14:textId="77777777" w:rsidR="0094074D" w:rsidRPr="00A93D06" w:rsidRDefault="0094074D" w:rsidP="0094074D">
            <w:pPr>
              <w:jc w:val="center"/>
              <w:rPr>
                <w:rFonts w:cstheme="minorHAnsi"/>
                <w:b/>
                <w:bCs/>
                <w:color w:val="FFFFFF" w:themeColor="background1"/>
                <w:sz w:val="18"/>
                <w:szCs w:val="18"/>
              </w:rPr>
            </w:pPr>
          </w:p>
        </w:tc>
        <w:tc>
          <w:tcPr>
            <w:tcW w:w="1020" w:type="dxa"/>
            <w:tcBorders>
              <w:top w:val="single" w:sz="6" w:space="0" w:color="auto"/>
              <w:left w:val="single" w:sz="6" w:space="0" w:color="auto"/>
              <w:bottom w:val="single" w:sz="8" w:space="0" w:color="auto"/>
              <w:right w:val="single" w:sz="6" w:space="0" w:color="auto"/>
            </w:tcBorders>
            <w:shd w:val="clear" w:color="auto" w:fill="FFFF00"/>
            <w:vAlign w:val="center"/>
          </w:tcPr>
          <w:p w14:paraId="4FCA7FA7" w14:textId="04F661AA" w:rsidR="0094074D" w:rsidRDefault="00505EF1" w:rsidP="0094074D">
            <w:pPr>
              <w:jc w:val="center"/>
              <w:rPr>
                <w:rFonts w:cstheme="minorHAnsi"/>
                <w:color w:val="000000" w:themeColor="text1"/>
                <w:sz w:val="18"/>
                <w:szCs w:val="18"/>
              </w:rPr>
            </w:pPr>
            <w:r>
              <w:rPr>
                <w:rFonts w:cstheme="minorHAnsi"/>
                <w:color w:val="000000" w:themeColor="text1"/>
                <w:sz w:val="18"/>
                <w:szCs w:val="18"/>
              </w:rPr>
              <w:t>73.32%</w:t>
            </w:r>
          </w:p>
        </w:tc>
        <w:tc>
          <w:tcPr>
            <w:tcW w:w="1247" w:type="dxa"/>
            <w:tcBorders>
              <w:top w:val="single" w:sz="6" w:space="0" w:color="auto"/>
              <w:left w:val="single" w:sz="6" w:space="0" w:color="auto"/>
              <w:bottom w:val="single" w:sz="8" w:space="0" w:color="auto"/>
              <w:right w:val="single" w:sz="6" w:space="0" w:color="auto"/>
            </w:tcBorders>
            <w:shd w:val="clear" w:color="auto" w:fill="FFFF00"/>
            <w:vAlign w:val="center"/>
          </w:tcPr>
          <w:p w14:paraId="26900DA0" w14:textId="0306F8B0" w:rsidR="0094074D" w:rsidRDefault="00505EF1" w:rsidP="0094074D">
            <w:pPr>
              <w:jc w:val="center"/>
              <w:rPr>
                <w:rFonts w:cstheme="minorHAnsi"/>
                <w:color w:val="000000" w:themeColor="text1"/>
                <w:sz w:val="18"/>
                <w:szCs w:val="18"/>
              </w:rPr>
            </w:pPr>
            <w:r>
              <w:rPr>
                <w:rFonts w:cstheme="minorHAnsi"/>
                <w:color w:val="000000" w:themeColor="text1"/>
                <w:sz w:val="18"/>
                <w:szCs w:val="18"/>
              </w:rPr>
              <w:t>73.72%</w:t>
            </w:r>
          </w:p>
        </w:tc>
        <w:tc>
          <w:tcPr>
            <w:tcW w:w="1587" w:type="dxa"/>
            <w:tcBorders>
              <w:top w:val="single" w:sz="6" w:space="0" w:color="auto"/>
              <w:left w:val="single" w:sz="6" w:space="0" w:color="auto"/>
              <w:bottom w:val="single" w:sz="8" w:space="0" w:color="auto"/>
              <w:right w:val="single" w:sz="6" w:space="0" w:color="auto"/>
            </w:tcBorders>
            <w:vAlign w:val="center"/>
          </w:tcPr>
          <w:p w14:paraId="7F677270" w14:textId="28A56A33" w:rsidR="0094074D" w:rsidRDefault="00505EF1" w:rsidP="0094074D">
            <w:pPr>
              <w:jc w:val="center"/>
              <w:rPr>
                <w:rFonts w:cstheme="minorHAnsi"/>
                <w:color w:val="000000" w:themeColor="text1"/>
                <w:sz w:val="18"/>
                <w:szCs w:val="18"/>
              </w:rPr>
            </w:pPr>
            <w:r>
              <w:rPr>
                <w:rFonts w:cstheme="minorHAnsi"/>
                <w:color w:val="000000" w:themeColor="text1"/>
                <w:sz w:val="18"/>
                <w:szCs w:val="18"/>
              </w:rPr>
              <w:t>Not Set</w:t>
            </w:r>
          </w:p>
        </w:tc>
      </w:tr>
      <w:tr w:rsidR="007762E3" w14:paraId="05137EEB" w14:textId="64917E35" w:rsidTr="00F45AEC">
        <w:trPr>
          <w:trHeight w:val="283"/>
        </w:trPr>
        <w:tc>
          <w:tcPr>
            <w:tcW w:w="2551" w:type="dxa"/>
            <w:tcBorders>
              <w:top w:val="single" w:sz="8" w:space="0" w:color="auto"/>
              <w:left w:val="single" w:sz="2" w:space="0" w:color="auto"/>
              <w:bottom w:val="single" w:sz="8" w:space="0" w:color="auto"/>
              <w:right w:val="single" w:sz="2" w:space="0" w:color="auto"/>
            </w:tcBorders>
            <w:shd w:val="clear" w:color="auto" w:fill="auto"/>
            <w:vAlign w:val="center"/>
          </w:tcPr>
          <w:p w14:paraId="54A0A921" w14:textId="77777777" w:rsidR="0094074D" w:rsidRPr="00E1340F" w:rsidRDefault="00505EF1" w:rsidP="0094074D">
            <w:pPr>
              <w:jc w:val="center"/>
              <w:rPr>
                <w:rFonts w:cs="Arial"/>
                <w:color w:val="000000" w:themeColor="text1"/>
                <w:sz w:val="18"/>
                <w:szCs w:val="18"/>
              </w:rPr>
            </w:pPr>
            <w:r w:rsidRPr="00E1340F">
              <w:rPr>
                <w:rFonts w:cs="Arial"/>
                <w:b/>
                <w:color w:val="000000" w:themeColor="text1"/>
                <w:sz w:val="18"/>
                <w:szCs w:val="18"/>
              </w:rPr>
              <w:t>Street Lighting</w:t>
            </w:r>
          </w:p>
        </w:tc>
        <w:tc>
          <w:tcPr>
            <w:tcW w:w="1531" w:type="dxa"/>
            <w:tcBorders>
              <w:top w:val="single" w:sz="8" w:space="0" w:color="auto"/>
              <w:left w:val="single" w:sz="2" w:space="0" w:color="auto"/>
              <w:bottom w:val="single" w:sz="8" w:space="0" w:color="auto"/>
              <w:right w:val="single" w:sz="2" w:space="0" w:color="auto"/>
            </w:tcBorders>
            <w:shd w:val="clear" w:color="auto" w:fill="auto"/>
            <w:vAlign w:val="center"/>
          </w:tcPr>
          <w:p w14:paraId="3285340D" w14:textId="39CFE3DB" w:rsidR="0094074D" w:rsidRPr="00A243A3" w:rsidRDefault="00505EF1" w:rsidP="0094074D">
            <w:pPr>
              <w:jc w:val="center"/>
              <w:rPr>
                <w:rFonts w:cstheme="minorHAnsi"/>
                <w:color w:val="000000" w:themeColor="text1"/>
                <w:sz w:val="18"/>
                <w:szCs w:val="18"/>
              </w:rPr>
            </w:pPr>
            <w:r w:rsidRPr="00A243A3">
              <w:rPr>
                <w:rFonts w:cstheme="minorHAnsi"/>
                <w:color w:val="000000" w:themeColor="text1"/>
                <w:sz w:val="18"/>
                <w:szCs w:val="18"/>
              </w:rPr>
              <w:t>No Columns ≥40 years old</w:t>
            </w:r>
          </w:p>
        </w:tc>
        <w:tc>
          <w:tcPr>
            <w:tcW w:w="941" w:type="dxa"/>
            <w:tcBorders>
              <w:top w:val="single" w:sz="8" w:space="0" w:color="auto"/>
              <w:left w:val="single" w:sz="2" w:space="0" w:color="auto"/>
              <w:bottom w:val="single" w:sz="8" w:space="0" w:color="auto"/>
              <w:right w:val="single" w:sz="2" w:space="0" w:color="auto"/>
            </w:tcBorders>
            <w:shd w:val="clear" w:color="auto" w:fill="FF0000"/>
            <w:vAlign w:val="center"/>
          </w:tcPr>
          <w:p w14:paraId="3B2AA121" w14:textId="1FE0DB5A" w:rsidR="0094074D" w:rsidRPr="00820D15" w:rsidRDefault="00505EF1" w:rsidP="0094074D">
            <w:pPr>
              <w:jc w:val="center"/>
              <w:rPr>
                <w:rFonts w:cstheme="minorHAnsi"/>
                <w:b/>
                <w:color w:val="FFFFFF" w:themeColor="background1"/>
                <w:sz w:val="18"/>
                <w:szCs w:val="18"/>
              </w:rPr>
            </w:pPr>
            <w:r>
              <w:rPr>
                <w:rFonts w:cstheme="minorHAnsi"/>
                <w:b/>
                <w:color w:val="FFFFFF" w:themeColor="background1"/>
                <w:sz w:val="18"/>
                <w:szCs w:val="18"/>
              </w:rPr>
              <w:t>&gt;16,000</w:t>
            </w:r>
          </w:p>
        </w:tc>
        <w:tc>
          <w:tcPr>
            <w:tcW w:w="1587" w:type="dxa"/>
            <w:tcBorders>
              <w:top w:val="single" w:sz="8" w:space="0" w:color="auto"/>
              <w:left w:val="single" w:sz="2" w:space="0" w:color="auto"/>
              <w:bottom w:val="single" w:sz="8" w:space="0" w:color="auto"/>
              <w:right w:val="single" w:sz="2" w:space="0" w:color="auto"/>
            </w:tcBorders>
            <w:shd w:val="clear" w:color="auto" w:fill="FFC000"/>
            <w:vAlign w:val="center"/>
          </w:tcPr>
          <w:p w14:paraId="6D74309F" w14:textId="65053AA1" w:rsidR="0094074D" w:rsidRPr="00820D15" w:rsidRDefault="00505EF1" w:rsidP="0094074D">
            <w:pPr>
              <w:jc w:val="center"/>
              <w:rPr>
                <w:rFonts w:cstheme="minorHAnsi"/>
                <w:color w:val="000000" w:themeColor="text1"/>
                <w:sz w:val="18"/>
                <w:szCs w:val="18"/>
              </w:rPr>
            </w:pPr>
            <w:r>
              <w:rPr>
                <w:rFonts w:cstheme="minorHAnsi"/>
                <w:color w:val="000000" w:themeColor="text1"/>
                <w:sz w:val="18"/>
                <w:szCs w:val="18"/>
              </w:rPr>
              <w:t>16,000 – 12,001</w:t>
            </w:r>
          </w:p>
        </w:tc>
        <w:tc>
          <w:tcPr>
            <w:tcW w:w="1474" w:type="dxa"/>
            <w:tcBorders>
              <w:top w:val="single" w:sz="8" w:space="0" w:color="auto"/>
              <w:left w:val="single" w:sz="2" w:space="0" w:color="auto"/>
              <w:bottom w:val="single" w:sz="8" w:space="0" w:color="auto"/>
              <w:right w:val="single" w:sz="2" w:space="0" w:color="auto"/>
            </w:tcBorders>
            <w:shd w:val="clear" w:color="auto" w:fill="FFFF00"/>
            <w:vAlign w:val="center"/>
          </w:tcPr>
          <w:p w14:paraId="1D7A4876" w14:textId="35FA3126" w:rsidR="0094074D" w:rsidRPr="00820D15" w:rsidRDefault="00505EF1" w:rsidP="0094074D">
            <w:pPr>
              <w:jc w:val="center"/>
              <w:rPr>
                <w:rFonts w:cstheme="minorHAnsi"/>
                <w:color w:val="000000" w:themeColor="text1"/>
                <w:sz w:val="18"/>
                <w:szCs w:val="18"/>
              </w:rPr>
            </w:pPr>
            <w:r>
              <w:rPr>
                <w:rFonts w:cstheme="minorHAnsi"/>
                <w:color w:val="000000" w:themeColor="text1"/>
                <w:sz w:val="18"/>
                <w:szCs w:val="18"/>
              </w:rPr>
              <w:t>12,000 – 8,001</w:t>
            </w:r>
          </w:p>
        </w:tc>
        <w:tc>
          <w:tcPr>
            <w:tcW w:w="1474" w:type="dxa"/>
            <w:tcBorders>
              <w:top w:val="single" w:sz="8" w:space="0" w:color="auto"/>
              <w:left w:val="single" w:sz="2" w:space="0" w:color="auto"/>
              <w:bottom w:val="single" w:sz="8" w:space="0" w:color="auto"/>
              <w:right w:val="single" w:sz="2" w:space="0" w:color="auto"/>
            </w:tcBorders>
            <w:shd w:val="clear" w:color="auto" w:fill="92D050"/>
            <w:vAlign w:val="center"/>
          </w:tcPr>
          <w:p w14:paraId="773AA4B7" w14:textId="2DB46DF6" w:rsidR="0094074D" w:rsidRPr="00820D15" w:rsidRDefault="00505EF1" w:rsidP="0094074D">
            <w:pPr>
              <w:jc w:val="center"/>
              <w:rPr>
                <w:rFonts w:cstheme="minorHAnsi"/>
                <w:color w:val="000000" w:themeColor="text1"/>
                <w:sz w:val="18"/>
                <w:szCs w:val="18"/>
              </w:rPr>
            </w:pPr>
            <w:r>
              <w:rPr>
                <w:rFonts w:cstheme="minorHAnsi"/>
                <w:color w:val="000000" w:themeColor="text1"/>
                <w:sz w:val="18"/>
                <w:szCs w:val="18"/>
              </w:rPr>
              <w:t>8000 - 4001</w:t>
            </w:r>
          </w:p>
        </w:tc>
        <w:tc>
          <w:tcPr>
            <w:tcW w:w="1134" w:type="dxa"/>
            <w:tcBorders>
              <w:top w:val="single" w:sz="8" w:space="0" w:color="auto"/>
              <w:left w:val="single" w:sz="2" w:space="0" w:color="auto"/>
              <w:bottom w:val="single" w:sz="8" w:space="0" w:color="auto"/>
              <w:right w:val="single" w:sz="2" w:space="0" w:color="auto"/>
            </w:tcBorders>
            <w:shd w:val="clear" w:color="auto" w:fill="00B050"/>
            <w:vAlign w:val="center"/>
          </w:tcPr>
          <w:p w14:paraId="1FCDF61F" w14:textId="4B831F7B" w:rsidR="0094074D" w:rsidRPr="00A93D06" w:rsidRDefault="00505EF1" w:rsidP="0094074D">
            <w:pPr>
              <w:jc w:val="center"/>
              <w:rPr>
                <w:rFonts w:cstheme="minorHAnsi"/>
                <w:b/>
                <w:bCs/>
                <w:color w:val="FFFFFF" w:themeColor="background1"/>
                <w:sz w:val="18"/>
                <w:szCs w:val="18"/>
              </w:rPr>
            </w:pPr>
            <w:r w:rsidRPr="00A93D06">
              <w:rPr>
                <w:rFonts w:cstheme="minorHAnsi"/>
                <w:b/>
                <w:bCs/>
                <w:color w:val="FFFFFF" w:themeColor="background1"/>
                <w:sz w:val="18"/>
                <w:szCs w:val="18"/>
              </w:rPr>
              <w:t>&lt;4,000</w:t>
            </w:r>
          </w:p>
        </w:tc>
        <w:tc>
          <w:tcPr>
            <w:tcW w:w="1020" w:type="dxa"/>
            <w:tcBorders>
              <w:top w:val="single" w:sz="8" w:space="0" w:color="auto"/>
              <w:left w:val="single" w:sz="2" w:space="0" w:color="auto"/>
              <w:bottom w:val="single" w:sz="8" w:space="0" w:color="auto"/>
              <w:right w:val="single" w:sz="2" w:space="0" w:color="auto"/>
            </w:tcBorders>
            <w:shd w:val="clear" w:color="auto" w:fill="FFC000"/>
            <w:vAlign w:val="center"/>
          </w:tcPr>
          <w:p w14:paraId="3B67BDA2" w14:textId="1AE540A7" w:rsidR="0094074D" w:rsidRPr="00820D15" w:rsidRDefault="00505EF1" w:rsidP="0094074D">
            <w:pPr>
              <w:jc w:val="center"/>
              <w:rPr>
                <w:rFonts w:cstheme="minorHAnsi"/>
                <w:color w:val="000000" w:themeColor="text1"/>
                <w:sz w:val="18"/>
                <w:szCs w:val="18"/>
              </w:rPr>
            </w:pPr>
            <w:r>
              <w:rPr>
                <w:rFonts w:cstheme="minorHAnsi"/>
                <w:color w:val="000000" w:themeColor="text1"/>
                <w:sz w:val="18"/>
                <w:szCs w:val="18"/>
              </w:rPr>
              <w:t>13,693</w:t>
            </w:r>
          </w:p>
        </w:tc>
        <w:tc>
          <w:tcPr>
            <w:tcW w:w="1247" w:type="dxa"/>
            <w:tcBorders>
              <w:top w:val="single" w:sz="8" w:space="0" w:color="auto"/>
              <w:left w:val="single" w:sz="2" w:space="0" w:color="auto"/>
              <w:bottom w:val="single" w:sz="8" w:space="0" w:color="auto"/>
              <w:right w:val="single" w:sz="2" w:space="0" w:color="auto"/>
            </w:tcBorders>
            <w:shd w:val="clear" w:color="auto" w:fill="FFC000"/>
            <w:vAlign w:val="center"/>
          </w:tcPr>
          <w:p w14:paraId="15E2B670" w14:textId="5348276E" w:rsidR="0094074D" w:rsidRPr="00820D15" w:rsidRDefault="00505EF1" w:rsidP="0094074D">
            <w:pPr>
              <w:jc w:val="center"/>
              <w:rPr>
                <w:rFonts w:cstheme="minorHAnsi"/>
                <w:color w:val="000000" w:themeColor="text1"/>
                <w:sz w:val="18"/>
                <w:szCs w:val="18"/>
              </w:rPr>
            </w:pPr>
            <w:r>
              <w:rPr>
                <w:rFonts w:cstheme="minorHAnsi"/>
                <w:color w:val="000000" w:themeColor="text1"/>
                <w:sz w:val="18"/>
                <w:szCs w:val="18"/>
              </w:rPr>
              <w:t>14,544</w:t>
            </w:r>
          </w:p>
        </w:tc>
        <w:tc>
          <w:tcPr>
            <w:tcW w:w="1587" w:type="dxa"/>
            <w:tcBorders>
              <w:top w:val="single" w:sz="8" w:space="0" w:color="auto"/>
              <w:left w:val="single" w:sz="2" w:space="0" w:color="auto"/>
              <w:bottom w:val="single" w:sz="8" w:space="0" w:color="auto"/>
              <w:right w:val="single" w:sz="2" w:space="0" w:color="auto"/>
            </w:tcBorders>
            <w:vAlign w:val="center"/>
          </w:tcPr>
          <w:p w14:paraId="3CA3A34D" w14:textId="23A402E8" w:rsidR="0094074D" w:rsidRPr="00820D15" w:rsidRDefault="00505EF1" w:rsidP="0094074D">
            <w:pPr>
              <w:jc w:val="center"/>
              <w:rPr>
                <w:rFonts w:cstheme="minorHAnsi"/>
                <w:color w:val="000000" w:themeColor="text1"/>
                <w:sz w:val="18"/>
                <w:szCs w:val="18"/>
              </w:rPr>
            </w:pPr>
            <w:r>
              <w:rPr>
                <w:rFonts w:cstheme="minorHAnsi"/>
                <w:color w:val="000000" w:themeColor="text1"/>
                <w:sz w:val="18"/>
                <w:szCs w:val="18"/>
              </w:rPr>
              <w:t>&lt;16,000</w:t>
            </w:r>
          </w:p>
        </w:tc>
      </w:tr>
      <w:tr w:rsidR="007762E3" w14:paraId="1E6DD708" w14:textId="77777777" w:rsidTr="00C721B9">
        <w:trPr>
          <w:trHeight w:val="283"/>
        </w:trPr>
        <w:tc>
          <w:tcPr>
            <w:tcW w:w="2551" w:type="dxa"/>
            <w:tcBorders>
              <w:top w:val="single" w:sz="8" w:space="0" w:color="auto"/>
              <w:left w:val="single" w:sz="2" w:space="0" w:color="auto"/>
              <w:bottom w:val="single" w:sz="8" w:space="0" w:color="auto"/>
              <w:right w:val="single" w:sz="2" w:space="0" w:color="auto"/>
            </w:tcBorders>
            <w:shd w:val="clear" w:color="auto" w:fill="auto"/>
            <w:vAlign w:val="center"/>
          </w:tcPr>
          <w:p w14:paraId="7780F6E1" w14:textId="16BE88FB" w:rsidR="0094074D" w:rsidRPr="00E1340F" w:rsidRDefault="00505EF1" w:rsidP="0094074D">
            <w:pPr>
              <w:jc w:val="center"/>
              <w:rPr>
                <w:rFonts w:cs="Arial"/>
                <w:b/>
                <w:color w:val="000000" w:themeColor="text1"/>
                <w:sz w:val="18"/>
                <w:szCs w:val="18"/>
              </w:rPr>
            </w:pPr>
            <w:r w:rsidRPr="00E1340F">
              <w:rPr>
                <w:rFonts w:cs="Arial"/>
                <w:b/>
                <w:color w:val="000000" w:themeColor="text1"/>
                <w:sz w:val="18"/>
                <w:szCs w:val="18"/>
              </w:rPr>
              <w:t>Traffic Signals</w:t>
            </w:r>
          </w:p>
        </w:tc>
        <w:tc>
          <w:tcPr>
            <w:tcW w:w="1531" w:type="dxa"/>
            <w:tcBorders>
              <w:top w:val="single" w:sz="8" w:space="0" w:color="auto"/>
              <w:left w:val="single" w:sz="2" w:space="0" w:color="auto"/>
              <w:bottom w:val="single" w:sz="8" w:space="0" w:color="auto"/>
              <w:right w:val="single" w:sz="2" w:space="0" w:color="auto"/>
            </w:tcBorders>
            <w:shd w:val="clear" w:color="auto" w:fill="auto"/>
            <w:vAlign w:val="center"/>
          </w:tcPr>
          <w:p w14:paraId="298C1C63" w14:textId="735430BC" w:rsidR="0094074D" w:rsidRPr="00A243A3" w:rsidRDefault="00505EF1" w:rsidP="0094074D">
            <w:pPr>
              <w:jc w:val="center"/>
              <w:rPr>
                <w:rFonts w:cstheme="minorHAnsi"/>
                <w:color w:val="000000" w:themeColor="text1"/>
                <w:sz w:val="18"/>
                <w:szCs w:val="18"/>
              </w:rPr>
            </w:pPr>
            <w:r w:rsidRPr="00A243A3">
              <w:rPr>
                <w:rFonts w:cstheme="minorHAnsi"/>
                <w:color w:val="000000" w:themeColor="text1"/>
                <w:sz w:val="18"/>
                <w:szCs w:val="18"/>
              </w:rPr>
              <w:t>% vulnerable installations</w:t>
            </w:r>
          </w:p>
        </w:tc>
        <w:tc>
          <w:tcPr>
            <w:tcW w:w="941" w:type="dxa"/>
            <w:tcBorders>
              <w:top w:val="single" w:sz="8" w:space="0" w:color="auto"/>
              <w:left w:val="single" w:sz="2" w:space="0" w:color="auto"/>
              <w:bottom w:val="single" w:sz="8" w:space="0" w:color="auto"/>
              <w:right w:val="single" w:sz="2" w:space="0" w:color="auto"/>
            </w:tcBorders>
            <w:shd w:val="clear" w:color="auto" w:fill="FF0000"/>
            <w:vAlign w:val="center"/>
          </w:tcPr>
          <w:p w14:paraId="7F29C52C" w14:textId="5A43EE00" w:rsidR="0094074D" w:rsidRPr="00820D15" w:rsidRDefault="00505EF1" w:rsidP="0094074D">
            <w:pPr>
              <w:jc w:val="center"/>
              <w:rPr>
                <w:rFonts w:cstheme="minorHAnsi"/>
                <w:b/>
                <w:color w:val="FFFFFF" w:themeColor="background1"/>
                <w:sz w:val="18"/>
                <w:szCs w:val="18"/>
              </w:rPr>
            </w:pPr>
            <w:r>
              <w:rPr>
                <w:rFonts w:cstheme="minorHAnsi"/>
                <w:b/>
                <w:color w:val="FFFFFF" w:themeColor="background1"/>
                <w:sz w:val="18"/>
                <w:szCs w:val="18"/>
              </w:rPr>
              <w:t>&gt;270</w:t>
            </w:r>
          </w:p>
        </w:tc>
        <w:tc>
          <w:tcPr>
            <w:tcW w:w="1587" w:type="dxa"/>
            <w:tcBorders>
              <w:top w:val="single" w:sz="8" w:space="0" w:color="auto"/>
              <w:left w:val="single" w:sz="2" w:space="0" w:color="auto"/>
              <w:bottom w:val="single" w:sz="8" w:space="0" w:color="auto"/>
              <w:right w:val="single" w:sz="2" w:space="0" w:color="auto"/>
            </w:tcBorders>
            <w:shd w:val="clear" w:color="auto" w:fill="FFC000"/>
            <w:vAlign w:val="center"/>
          </w:tcPr>
          <w:p w14:paraId="007E2692" w14:textId="5BC776A6" w:rsidR="0094074D" w:rsidRPr="00820D15" w:rsidRDefault="00505EF1" w:rsidP="0094074D">
            <w:pPr>
              <w:jc w:val="center"/>
              <w:rPr>
                <w:rFonts w:cstheme="minorHAnsi"/>
                <w:color w:val="000000" w:themeColor="text1"/>
                <w:sz w:val="18"/>
                <w:szCs w:val="18"/>
              </w:rPr>
            </w:pPr>
            <w:r>
              <w:rPr>
                <w:rFonts w:cstheme="minorHAnsi"/>
                <w:color w:val="000000" w:themeColor="text1"/>
                <w:sz w:val="18"/>
                <w:szCs w:val="18"/>
              </w:rPr>
              <w:t>270 - 201</w:t>
            </w:r>
          </w:p>
        </w:tc>
        <w:tc>
          <w:tcPr>
            <w:tcW w:w="1474" w:type="dxa"/>
            <w:tcBorders>
              <w:top w:val="single" w:sz="8" w:space="0" w:color="auto"/>
              <w:left w:val="single" w:sz="2" w:space="0" w:color="auto"/>
              <w:bottom w:val="single" w:sz="8" w:space="0" w:color="auto"/>
              <w:right w:val="single" w:sz="2" w:space="0" w:color="auto"/>
            </w:tcBorders>
            <w:shd w:val="clear" w:color="auto" w:fill="FFFF00"/>
            <w:vAlign w:val="center"/>
          </w:tcPr>
          <w:p w14:paraId="029A4CA4" w14:textId="74485E67" w:rsidR="0094074D" w:rsidRPr="00820D15" w:rsidRDefault="00505EF1" w:rsidP="0094074D">
            <w:pPr>
              <w:jc w:val="center"/>
              <w:rPr>
                <w:rFonts w:cstheme="minorHAnsi"/>
                <w:color w:val="000000" w:themeColor="text1"/>
                <w:sz w:val="18"/>
                <w:szCs w:val="18"/>
              </w:rPr>
            </w:pPr>
            <w:r>
              <w:rPr>
                <w:rFonts w:cstheme="minorHAnsi"/>
                <w:color w:val="000000" w:themeColor="text1"/>
                <w:sz w:val="18"/>
                <w:szCs w:val="18"/>
              </w:rPr>
              <w:t>200 - 135</w:t>
            </w:r>
          </w:p>
        </w:tc>
        <w:tc>
          <w:tcPr>
            <w:tcW w:w="1474" w:type="dxa"/>
            <w:tcBorders>
              <w:top w:val="single" w:sz="8" w:space="0" w:color="auto"/>
              <w:left w:val="single" w:sz="2" w:space="0" w:color="auto"/>
              <w:bottom w:val="single" w:sz="8" w:space="0" w:color="auto"/>
              <w:right w:val="single" w:sz="2" w:space="0" w:color="auto"/>
            </w:tcBorders>
            <w:shd w:val="clear" w:color="auto" w:fill="92D050"/>
            <w:vAlign w:val="center"/>
          </w:tcPr>
          <w:p w14:paraId="747AD963" w14:textId="0E056C9B" w:rsidR="0094074D" w:rsidRPr="00820D15" w:rsidRDefault="00505EF1" w:rsidP="0094074D">
            <w:pPr>
              <w:jc w:val="center"/>
              <w:rPr>
                <w:rFonts w:cstheme="minorHAnsi"/>
                <w:color w:val="000000" w:themeColor="text1"/>
                <w:sz w:val="18"/>
                <w:szCs w:val="18"/>
              </w:rPr>
            </w:pPr>
            <w:r>
              <w:rPr>
                <w:rFonts w:cstheme="minorHAnsi"/>
                <w:color w:val="000000" w:themeColor="text1"/>
                <w:sz w:val="18"/>
                <w:szCs w:val="18"/>
              </w:rPr>
              <w:t>134 - 70</w:t>
            </w:r>
          </w:p>
        </w:tc>
        <w:tc>
          <w:tcPr>
            <w:tcW w:w="1134" w:type="dxa"/>
            <w:tcBorders>
              <w:top w:val="single" w:sz="8" w:space="0" w:color="auto"/>
              <w:left w:val="single" w:sz="2" w:space="0" w:color="auto"/>
              <w:bottom w:val="single" w:sz="8" w:space="0" w:color="auto"/>
              <w:right w:val="single" w:sz="2" w:space="0" w:color="auto"/>
            </w:tcBorders>
            <w:shd w:val="clear" w:color="auto" w:fill="00B050"/>
            <w:vAlign w:val="center"/>
          </w:tcPr>
          <w:p w14:paraId="27F29DF1" w14:textId="66DACFDB" w:rsidR="0094074D" w:rsidRPr="00A93D06" w:rsidRDefault="00505EF1" w:rsidP="0094074D">
            <w:pPr>
              <w:jc w:val="center"/>
              <w:rPr>
                <w:rFonts w:cstheme="minorHAnsi"/>
                <w:b/>
                <w:bCs/>
                <w:color w:val="FFFFFF" w:themeColor="background1"/>
                <w:sz w:val="18"/>
                <w:szCs w:val="18"/>
              </w:rPr>
            </w:pPr>
            <w:r w:rsidRPr="00A93D06">
              <w:rPr>
                <w:rFonts w:cstheme="minorHAnsi"/>
                <w:b/>
                <w:bCs/>
                <w:color w:val="FFFFFF" w:themeColor="background1"/>
                <w:sz w:val="18"/>
                <w:szCs w:val="18"/>
              </w:rPr>
              <w:t>&lt;70</w:t>
            </w:r>
          </w:p>
        </w:tc>
        <w:tc>
          <w:tcPr>
            <w:tcW w:w="1020" w:type="dxa"/>
            <w:tcBorders>
              <w:top w:val="single" w:sz="8" w:space="0" w:color="auto"/>
              <w:left w:val="single" w:sz="2" w:space="0" w:color="auto"/>
              <w:bottom w:val="single" w:sz="8" w:space="0" w:color="auto"/>
              <w:right w:val="single" w:sz="2" w:space="0" w:color="auto"/>
            </w:tcBorders>
            <w:shd w:val="clear" w:color="auto" w:fill="auto"/>
            <w:vAlign w:val="center"/>
          </w:tcPr>
          <w:p w14:paraId="21A1F228" w14:textId="3CAC69AB" w:rsidR="0094074D" w:rsidRPr="00820D15" w:rsidRDefault="00505EF1" w:rsidP="0094074D">
            <w:pPr>
              <w:jc w:val="center"/>
              <w:rPr>
                <w:rFonts w:cstheme="minorHAnsi"/>
                <w:color w:val="000000" w:themeColor="text1"/>
                <w:sz w:val="18"/>
                <w:szCs w:val="18"/>
              </w:rPr>
            </w:pPr>
            <w:r w:rsidRPr="00820D15">
              <w:rPr>
                <w:rFonts w:cstheme="minorHAnsi"/>
                <w:bCs/>
                <w:color w:val="000000" w:themeColor="text1"/>
                <w:sz w:val="18"/>
                <w:szCs w:val="18"/>
              </w:rPr>
              <w:t>N/a*</w:t>
            </w:r>
          </w:p>
        </w:tc>
        <w:tc>
          <w:tcPr>
            <w:tcW w:w="1247" w:type="dxa"/>
            <w:tcBorders>
              <w:top w:val="single" w:sz="8" w:space="0" w:color="auto"/>
              <w:left w:val="single" w:sz="2" w:space="0" w:color="auto"/>
              <w:bottom w:val="single" w:sz="8" w:space="0" w:color="auto"/>
              <w:right w:val="single" w:sz="2" w:space="0" w:color="auto"/>
            </w:tcBorders>
            <w:shd w:val="clear" w:color="auto" w:fill="FF0000"/>
            <w:vAlign w:val="center"/>
          </w:tcPr>
          <w:p w14:paraId="5CD3A692" w14:textId="19A1F414" w:rsidR="0094074D" w:rsidRPr="00A93D06" w:rsidRDefault="00505EF1" w:rsidP="0094074D">
            <w:pPr>
              <w:jc w:val="center"/>
              <w:rPr>
                <w:rFonts w:cstheme="minorHAnsi"/>
                <w:b/>
                <w:bCs/>
                <w:color w:val="000000" w:themeColor="text1"/>
                <w:sz w:val="18"/>
                <w:szCs w:val="18"/>
              </w:rPr>
            </w:pPr>
            <w:r w:rsidRPr="00A93D06">
              <w:rPr>
                <w:rFonts w:cstheme="minorHAnsi"/>
                <w:b/>
                <w:bCs/>
                <w:color w:val="FFFFFF" w:themeColor="background1"/>
                <w:sz w:val="18"/>
                <w:szCs w:val="18"/>
              </w:rPr>
              <w:t>337</w:t>
            </w:r>
          </w:p>
        </w:tc>
        <w:tc>
          <w:tcPr>
            <w:tcW w:w="1587" w:type="dxa"/>
            <w:tcBorders>
              <w:top w:val="single" w:sz="8" w:space="0" w:color="auto"/>
              <w:left w:val="single" w:sz="2" w:space="0" w:color="auto"/>
              <w:bottom w:val="single" w:sz="8" w:space="0" w:color="auto"/>
              <w:right w:val="single" w:sz="2" w:space="0" w:color="auto"/>
            </w:tcBorders>
            <w:vAlign w:val="center"/>
          </w:tcPr>
          <w:p w14:paraId="3EAA182A" w14:textId="348C807C" w:rsidR="0094074D" w:rsidRPr="00820D15" w:rsidRDefault="00505EF1" w:rsidP="0094074D">
            <w:pPr>
              <w:jc w:val="center"/>
              <w:rPr>
                <w:rFonts w:cstheme="minorHAnsi"/>
                <w:color w:val="000000" w:themeColor="text1"/>
                <w:sz w:val="18"/>
                <w:szCs w:val="18"/>
              </w:rPr>
            </w:pPr>
            <w:r>
              <w:rPr>
                <w:rFonts w:cstheme="minorHAnsi"/>
                <w:color w:val="000000" w:themeColor="text1"/>
                <w:sz w:val="18"/>
                <w:szCs w:val="18"/>
              </w:rPr>
              <w:t>&lt;289</w:t>
            </w:r>
          </w:p>
        </w:tc>
      </w:tr>
      <w:tr w:rsidR="007762E3" w14:paraId="239D032D" w14:textId="77777777" w:rsidTr="00DD10CD">
        <w:trPr>
          <w:trHeight w:val="283"/>
        </w:trPr>
        <w:tc>
          <w:tcPr>
            <w:tcW w:w="14546" w:type="dxa"/>
            <w:gridSpan w:val="10"/>
            <w:tcBorders>
              <w:top w:val="single" w:sz="8" w:space="0" w:color="auto"/>
              <w:left w:val="nil"/>
              <w:bottom w:val="nil"/>
              <w:right w:val="nil"/>
            </w:tcBorders>
            <w:shd w:val="clear" w:color="auto" w:fill="auto"/>
            <w:vAlign w:val="center"/>
          </w:tcPr>
          <w:p w14:paraId="0107CF01" w14:textId="37EBB3A9" w:rsidR="00C721B9" w:rsidRPr="00C721B9" w:rsidRDefault="00505EF1" w:rsidP="00C721B9">
            <w:pPr>
              <w:rPr>
                <w:rFonts w:cstheme="minorHAnsi"/>
                <w:color w:val="000000" w:themeColor="text1"/>
                <w:sz w:val="18"/>
                <w:szCs w:val="18"/>
              </w:rPr>
            </w:pPr>
            <w:r w:rsidRPr="00C721B9">
              <w:rPr>
                <w:rFonts w:cstheme="minorHAnsi"/>
                <w:sz w:val="18"/>
                <w:szCs w:val="18"/>
              </w:rPr>
              <w:t>*  new service standard approved December 2020</w:t>
            </w:r>
          </w:p>
        </w:tc>
      </w:tr>
      <w:tr w:rsidR="007762E3" w14:paraId="4F067DD5" w14:textId="77777777" w:rsidTr="00C61ED8">
        <w:trPr>
          <w:trHeight w:val="70"/>
        </w:trPr>
        <w:tc>
          <w:tcPr>
            <w:tcW w:w="14546" w:type="dxa"/>
            <w:gridSpan w:val="10"/>
            <w:tcBorders>
              <w:top w:val="nil"/>
              <w:left w:val="nil"/>
              <w:bottom w:val="nil"/>
              <w:right w:val="nil"/>
            </w:tcBorders>
            <w:shd w:val="clear" w:color="auto" w:fill="auto"/>
            <w:vAlign w:val="center"/>
          </w:tcPr>
          <w:p w14:paraId="3CBA3816" w14:textId="58614C4A" w:rsidR="00C721B9" w:rsidRPr="00C721B9" w:rsidRDefault="00505EF1" w:rsidP="00C721B9">
            <w:pPr>
              <w:rPr>
                <w:rFonts w:cstheme="minorHAnsi"/>
                <w:color w:val="000000" w:themeColor="text1"/>
                <w:sz w:val="18"/>
                <w:szCs w:val="18"/>
              </w:rPr>
            </w:pPr>
            <w:r w:rsidRPr="00C721B9">
              <w:rPr>
                <w:rFonts w:cstheme="minorHAnsi"/>
                <w:sz w:val="18"/>
                <w:szCs w:val="18"/>
              </w:rPr>
              <w:t>**</w:t>
            </w:r>
            <w:r w:rsidRPr="00C721B9">
              <w:rPr>
                <w:rFonts w:cstheme="minorHAnsi"/>
              </w:rPr>
              <w:t xml:space="preserve"> </w:t>
            </w:r>
            <w:r w:rsidRPr="00C721B9">
              <w:rPr>
                <w:rFonts w:cstheme="minorHAnsi"/>
                <w:sz w:val="18"/>
                <w:szCs w:val="18"/>
              </w:rPr>
              <w:t>The Unclassified Residential and Rural carriageway, and the Footway condition is measured by Detailed Video Survey. Currently no National Standards are set; however, the DfT have started consultation and it is expected advice will be available before the end of the current TAMP Phase 2. Therefore, the Service Standards are provisional. Lifecycle modelling during 2021 will help develop targets for end of Phase2 (March 2025) and end of the TAMP (March 2030</w:t>
            </w:r>
            <w:r>
              <w:rPr>
                <w:rFonts w:cstheme="minorHAnsi"/>
                <w:sz w:val="18"/>
                <w:szCs w:val="18"/>
              </w:rPr>
              <w:t>)</w:t>
            </w:r>
          </w:p>
        </w:tc>
      </w:tr>
    </w:tbl>
    <w:p w14:paraId="009A9A43" w14:textId="2D12F642" w:rsidR="00F45AEC" w:rsidRPr="00C721B9" w:rsidRDefault="00F45AEC" w:rsidP="00D71E14">
      <w:pPr>
        <w:spacing w:after="0" w:line="240" w:lineRule="auto"/>
        <w:rPr>
          <w:sz w:val="18"/>
          <w:szCs w:val="18"/>
        </w:rPr>
      </w:pPr>
    </w:p>
    <w:sectPr w:rsidR="00F45AEC" w:rsidRPr="00C721B9" w:rsidSect="00D71E14">
      <w:pgSz w:w="16838" w:h="11906" w:orient="landscape"/>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02449" w14:textId="77777777" w:rsidR="00D71E14" w:rsidRDefault="00D71E14" w:rsidP="00D71E14">
      <w:pPr>
        <w:spacing w:after="0" w:line="240" w:lineRule="auto"/>
      </w:pPr>
      <w:r>
        <w:separator/>
      </w:r>
    </w:p>
  </w:endnote>
  <w:endnote w:type="continuationSeparator" w:id="0">
    <w:p w14:paraId="0EA4E7AD" w14:textId="77777777" w:rsidR="00D71E14" w:rsidRDefault="00D71E14" w:rsidP="00D71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43211" w14:textId="77777777" w:rsidR="00D71E14" w:rsidRDefault="00D71E14" w:rsidP="00D71E14">
      <w:pPr>
        <w:spacing w:after="0" w:line="240" w:lineRule="auto"/>
      </w:pPr>
      <w:r>
        <w:separator/>
      </w:r>
    </w:p>
  </w:footnote>
  <w:footnote w:type="continuationSeparator" w:id="0">
    <w:p w14:paraId="38B2C599" w14:textId="77777777" w:rsidR="00D71E14" w:rsidRDefault="00D71E14" w:rsidP="00D71E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C4A"/>
    <w:rsid w:val="00002154"/>
    <w:rsid w:val="0015240B"/>
    <w:rsid w:val="001F69AB"/>
    <w:rsid w:val="00401F09"/>
    <w:rsid w:val="004B54AA"/>
    <w:rsid w:val="00505EF1"/>
    <w:rsid w:val="005163E9"/>
    <w:rsid w:val="00580A14"/>
    <w:rsid w:val="005B5ED3"/>
    <w:rsid w:val="006B611A"/>
    <w:rsid w:val="006C44EE"/>
    <w:rsid w:val="006E6A6F"/>
    <w:rsid w:val="006F3402"/>
    <w:rsid w:val="007762E3"/>
    <w:rsid w:val="00820D15"/>
    <w:rsid w:val="0094074D"/>
    <w:rsid w:val="00A23E08"/>
    <w:rsid w:val="00A243A3"/>
    <w:rsid w:val="00A27A1D"/>
    <w:rsid w:val="00A93D06"/>
    <w:rsid w:val="00BD6438"/>
    <w:rsid w:val="00C50A7B"/>
    <w:rsid w:val="00C61ED8"/>
    <w:rsid w:val="00C721B9"/>
    <w:rsid w:val="00C72794"/>
    <w:rsid w:val="00C87508"/>
    <w:rsid w:val="00C87C4A"/>
    <w:rsid w:val="00D71E14"/>
    <w:rsid w:val="00DA0A81"/>
    <w:rsid w:val="00E1340F"/>
    <w:rsid w:val="00EC5B2D"/>
    <w:rsid w:val="00ED2CF5"/>
    <w:rsid w:val="00F247AF"/>
    <w:rsid w:val="00F45AEC"/>
    <w:rsid w:val="00F50F8B"/>
    <w:rsid w:val="00F56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29700"/>
  <w15:chartTrackingRefBased/>
  <w15:docId w15:val="{809F3A3F-2602-4281-9868-1F7CF8BB3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7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1F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F09"/>
    <w:rPr>
      <w:rFonts w:ascii="Segoe UI" w:hAnsi="Segoe UI" w:cs="Segoe UI"/>
      <w:sz w:val="18"/>
      <w:szCs w:val="18"/>
    </w:rPr>
  </w:style>
  <w:style w:type="paragraph" w:styleId="ListParagraph">
    <w:name w:val="List Paragraph"/>
    <w:basedOn w:val="Normal"/>
    <w:uiPriority w:val="34"/>
    <w:qFormat/>
    <w:rsid w:val="00820D15"/>
    <w:pPr>
      <w:ind w:left="720"/>
      <w:contextualSpacing/>
    </w:pPr>
  </w:style>
  <w:style w:type="character" w:styleId="CommentReference">
    <w:name w:val="annotation reference"/>
    <w:basedOn w:val="DefaultParagraphFont"/>
    <w:uiPriority w:val="99"/>
    <w:semiHidden/>
    <w:unhideWhenUsed/>
    <w:rsid w:val="00BD6438"/>
    <w:rPr>
      <w:sz w:val="16"/>
      <w:szCs w:val="16"/>
    </w:rPr>
  </w:style>
  <w:style w:type="paragraph" w:styleId="CommentText">
    <w:name w:val="annotation text"/>
    <w:basedOn w:val="Normal"/>
    <w:link w:val="CommentTextChar"/>
    <w:uiPriority w:val="99"/>
    <w:semiHidden/>
    <w:unhideWhenUsed/>
    <w:rsid w:val="00BD6438"/>
    <w:pPr>
      <w:spacing w:line="240" w:lineRule="auto"/>
    </w:pPr>
    <w:rPr>
      <w:sz w:val="20"/>
      <w:szCs w:val="20"/>
    </w:rPr>
  </w:style>
  <w:style w:type="character" w:customStyle="1" w:styleId="CommentTextChar">
    <w:name w:val="Comment Text Char"/>
    <w:basedOn w:val="DefaultParagraphFont"/>
    <w:link w:val="CommentText"/>
    <w:uiPriority w:val="99"/>
    <w:semiHidden/>
    <w:rsid w:val="00BD6438"/>
    <w:rPr>
      <w:sz w:val="20"/>
      <w:szCs w:val="20"/>
    </w:rPr>
  </w:style>
  <w:style w:type="paragraph" w:styleId="CommentSubject">
    <w:name w:val="annotation subject"/>
    <w:basedOn w:val="CommentText"/>
    <w:next w:val="CommentText"/>
    <w:link w:val="CommentSubjectChar"/>
    <w:uiPriority w:val="99"/>
    <w:semiHidden/>
    <w:unhideWhenUsed/>
    <w:rsid w:val="00BD6438"/>
    <w:rPr>
      <w:b/>
      <w:bCs/>
    </w:rPr>
  </w:style>
  <w:style w:type="character" w:customStyle="1" w:styleId="CommentSubjectChar">
    <w:name w:val="Comment Subject Char"/>
    <w:basedOn w:val="CommentTextChar"/>
    <w:link w:val="CommentSubject"/>
    <w:uiPriority w:val="99"/>
    <w:semiHidden/>
    <w:rsid w:val="00BD6438"/>
    <w:rPr>
      <w:b/>
      <w:bCs/>
      <w:sz w:val="20"/>
      <w:szCs w:val="20"/>
    </w:rPr>
  </w:style>
  <w:style w:type="paragraph" w:styleId="Header">
    <w:name w:val="header"/>
    <w:basedOn w:val="Normal"/>
    <w:link w:val="HeaderChar"/>
    <w:uiPriority w:val="99"/>
    <w:unhideWhenUsed/>
    <w:rsid w:val="00D71E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E14"/>
  </w:style>
  <w:style w:type="paragraph" w:styleId="Footer">
    <w:name w:val="footer"/>
    <w:basedOn w:val="Normal"/>
    <w:link w:val="FooterChar"/>
    <w:uiPriority w:val="99"/>
    <w:unhideWhenUsed/>
    <w:rsid w:val="00D71E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Binks, Paul</dc:creator>
  <cp:lastModifiedBy>Alker, Craig</cp:lastModifiedBy>
  <cp:revision>4</cp:revision>
  <dcterms:created xsi:type="dcterms:W3CDTF">2021-08-23T14:13:00Z</dcterms:created>
  <dcterms:modified xsi:type="dcterms:W3CDTF">2021-08-23T14:36:00Z</dcterms:modified>
</cp:coreProperties>
</file>